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529C498C" w14:textId="3CEF85AB" w:rsidR="00463310" w:rsidRPr="00463310" w:rsidRDefault="00463310" w:rsidP="007403EC">
      <w:pPr>
        <w:spacing w:line="360" w:lineRule="auto"/>
        <w:jc w:val="both"/>
        <w:rPr>
          <w:b/>
          <w:bCs/>
          <w:sz w:val="28"/>
          <w:szCs w:val="28"/>
        </w:rPr>
      </w:pPr>
      <w:r w:rsidRPr="00463310">
        <w:rPr>
          <w:b/>
          <w:bCs/>
          <w:sz w:val="28"/>
          <w:szCs w:val="28"/>
        </w:rPr>
        <w:t>Проект «КРАСНАЯ КНИГА КАЗБЕКОВСКОГО РАЙОНА»</w:t>
      </w:r>
    </w:p>
    <w:p w14:paraId="30F1604C" w14:textId="77777777" w:rsidR="00463310" w:rsidRDefault="00463310" w:rsidP="007403EC">
      <w:pPr>
        <w:spacing w:line="360" w:lineRule="auto"/>
        <w:jc w:val="both"/>
        <w:rPr>
          <w:sz w:val="28"/>
          <w:szCs w:val="28"/>
        </w:rPr>
      </w:pPr>
    </w:p>
    <w:p w14:paraId="790C0215" w14:textId="0CB8B149" w:rsidR="00B95057" w:rsidRDefault="00B95057" w:rsidP="007403EC">
      <w:pPr>
        <w:spacing w:line="360" w:lineRule="auto"/>
        <w:jc w:val="both"/>
        <w:rPr>
          <w:sz w:val="28"/>
          <w:szCs w:val="28"/>
        </w:rPr>
      </w:pPr>
      <w:r>
        <w:rPr>
          <w:sz w:val="28"/>
          <w:szCs w:val="28"/>
        </w:rPr>
        <w:t xml:space="preserve"> Гражданственность и патриотизм в человеке может проявляться по – разному. К примеру, учащиеся </w:t>
      </w:r>
      <w:proofErr w:type="spellStart"/>
      <w:r>
        <w:rPr>
          <w:sz w:val="28"/>
          <w:szCs w:val="28"/>
        </w:rPr>
        <w:t>Хубарской</w:t>
      </w:r>
      <w:proofErr w:type="spellEnd"/>
      <w:r>
        <w:rPr>
          <w:sz w:val="28"/>
          <w:szCs w:val="28"/>
        </w:rPr>
        <w:t xml:space="preserve"> средней школы решили сделать подарок родному району ко Дню Победы и создали Красную Книгу Казбековского района. В проекте участвуют учащиеся </w:t>
      </w:r>
      <w:proofErr w:type="spellStart"/>
      <w:r>
        <w:rPr>
          <w:sz w:val="28"/>
          <w:szCs w:val="28"/>
        </w:rPr>
        <w:t>Мухуев</w:t>
      </w:r>
      <w:proofErr w:type="spellEnd"/>
      <w:r>
        <w:rPr>
          <w:sz w:val="28"/>
          <w:szCs w:val="28"/>
        </w:rPr>
        <w:t xml:space="preserve"> Рамазан, </w:t>
      </w:r>
      <w:proofErr w:type="spellStart"/>
      <w:r>
        <w:rPr>
          <w:sz w:val="28"/>
          <w:szCs w:val="28"/>
        </w:rPr>
        <w:t>Байханов</w:t>
      </w:r>
      <w:proofErr w:type="spellEnd"/>
      <w:r>
        <w:rPr>
          <w:sz w:val="28"/>
          <w:szCs w:val="28"/>
        </w:rPr>
        <w:t xml:space="preserve"> </w:t>
      </w:r>
      <w:proofErr w:type="spellStart"/>
      <w:r w:rsidR="00463310">
        <w:rPr>
          <w:sz w:val="28"/>
          <w:szCs w:val="28"/>
        </w:rPr>
        <w:t>Р</w:t>
      </w:r>
      <w:r>
        <w:rPr>
          <w:sz w:val="28"/>
          <w:szCs w:val="28"/>
        </w:rPr>
        <w:t>аджаб</w:t>
      </w:r>
      <w:proofErr w:type="spellEnd"/>
      <w:r>
        <w:rPr>
          <w:sz w:val="28"/>
          <w:szCs w:val="28"/>
        </w:rPr>
        <w:t xml:space="preserve"> (5 </w:t>
      </w:r>
      <w:proofErr w:type="spellStart"/>
      <w:r>
        <w:rPr>
          <w:sz w:val="28"/>
          <w:szCs w:val="28"/>
        </w:rPr>
        <w:t>кл</w:t>
      </w:r>
      <w:proofErr w:type="spellEnd"/>
      <w:r>
        <w:rPr>
          <w:sz w:val="28"/>
          <w:szCs w:val="28"/>
        </w:rPr>
        <w:t xml:space="preserve">.), </w:t>
      </w:r>
      <w:proofErr w:type="spellStart"/>
      <w:r>
        <w:rPr>
          <w:sz w:val="28"/>
          <w:szCs w:val="28"/>
        </w:rPr>
        <w:t>Мухуев</w:t>
      </w:r>
      <w:proofErr w:type="spellEnd"/>
      <w:r>
        <w:rPr>
          <w:sz w:val="28"/>
          <w:szCs w:val="28"/>
        </w:rPr>
        <w:t xml:space="preserve"> Мухаммад (7 </w:t>
      </w:r>
      <w:proofErr w:type="spellStart"/>
      <w:r>
        <w:rPr>
          <w:sz w:val="28"/>
          <w:szCs w:val="28"/>
        </w:rPr>
        <w:t>кл</w:t>
      </w:r>
      <w:proofErr w:type="spellEnd"/>
      <w:r>
        <w:rPr>
          <w:sz w:val="28"/>
          <w:szCs w:val="28"/>
        </w:rPr>
        <w:t xml:space="preserve">.), </w:t>
      </w:r>
      <w:proofErr w:type="spellStart"/>
      <w:r>
        <w:rPr>
          <w:sz w:val="28"/>
          <w:szCs w:val="28"/>
        </w:rPr>
        <w:t>Бисултанова</w:t>
      </w:r>
      <w:proofErr w:type="spellEnd"/>
      <w:r>
        <w:rPr>
          <w:sz w:val="28"/>
          <w:szCs w:val="28"/>
        </w:rPr>
        <w:t xml:space="preserve"> </w:t>
      </w:r>
      <w:proofErr w:type="spellStart"/>
      <w:r>
        <w:rPr>
          <w:sz w:val="28"/>
          <w:szCs w:val="28"/>
        </w:rPr>
        <w:t>Жувайрат</w:t>
      </w:r>
      <w:proofErr w:type="spellEnd"/>
      <w:r w:rsidR="00463310">
        <w:rPr>
          <w:sz w:val="28"/>
          <w:szCs w:val="28"/>
        </w:rPr>
        <w:t xml:space="preserve"> </w:t>
      </w:r>
      <w:r>
        <w:rPr>
          <w:sz w:val="28"/>
          <w:szCs w:val="28"/>
        </w:rPr>
        <w:t xml:space="preserve">(9 </w:t>
      </w:r>
      <w:proofErr w:type="spellStart"/>
      <w:r>
        <w:rPr>
          <w:sz w:val="28"/>
          <w:szCs w:val="28"/>
        </w:rPr>
        <w:t>кл</w:t>
      </w:r>
      <w:proofErr w:type="spellEnd"/>
      <w:r>
        <w:rPr>
          <w:sz w:val="28"/>
          <w:szCs w:val="28"/>
        </w:rPr>
        <w:t xml:space="preserve">.) и </w:t>
      </w:r>
      <w:proofErr w:type="spellStart"/>
      <w:r>
        <w:rPr>
          <w:sz w:val="28"/>
          <w:szCs w:val="28"/>
        </w:rPr>
        <w:t>Бисултанова</w:t>
      </w:r>
      <w:proofErr w:type="spellEnd"/>
      <w:r>
        <w:rPr>
          <w:sz w:val="28"/>
          <w:szCs w:val="28"/>
        </w:rPr>
        <w:t xml:space="preserve"> </w:t>
      </w:r>
      <w:proofErr w:type="spellStart"/>
      <w:r>
        <w:rPr>
          <w:sz w:val="28"/>
          <w:szCs w:val="28"/>
        </w:rPr>
        <w:t>Аймесе</w:t>
      </w:r>
      <w:proofErr w:type="spellEnd"/>
      <w:r>
        <w:rPr>
          <w:sz w:val="28"/>
          <w:szCs w:val="28"/>
        </w:rPr>
        <w:t xml:space="preserve"> (10 </w:t>
      </w:r>
      <w:proofErr w:type="spellStart"/>
      <w:r>
        <w:rPr>
          <w:sz w:val="28"/>
          <w:szCs w:val="28"/>
        </w:rPr>
        <w:t>кл</w:t>
      </w:r>
      <w:proofErr w:type="spellEnd"/>
      <w:r>
        <w:rPr>
          <w:sz w:val="28"/>
          <w:szCs w:val="28"/>
        </w:rPr>
        <w:t>.). Учащиеся собрали данные о редких растениях, животных и насекомых, обитающих на территории нашего района.</w:t>
      </w:r>
      <w:r w:rsidR="00463310">
        <w:rPr>
          <w:sz w:val="28"/>
          <w:szCs w:val="28"/>
        </w:rPr>
        <w:t xml:space="preserve"> Пока их Красная Книга существует только в электронном варианте, но они уверены, что смогут создать и в бумажном варианте и подарить их школам района, чтобы каждый  житель района знал, как богата и разнообразна природа Салатавии. Также  команда </w:t>
      </w:r>
      <w:proofErr w:type="spellStart"/>
      <w:r w:rsidR="00463310">
        <w:rPr>
          <w:sz w:val="28"/>
          <w:szCs w:val="28"/>
        </w:rPr>
        <w:t>хубарских</w:t>
      </w:r>
      <w:proofErr w:type="spellEnd"/>
      <w:r w:rsidR="00463310">
        <w:rPr>
          <w:sz w:val="28"/>
          <w:szCs w:val="28"/>
        </w:rPr>
        <w:t xml:space="preserve"> любителей природы решила принять участие во Всероссийской Акции «</w:t>
      </w:r>
      <w:proofErr w:type="gramStart"/>
      <w:r w:rsidR="00463310">
        <w:rPr>
          <w:sz w:val="28"/>
          <w:szCs w:val="28"/>
        </w:rPr>
        <w:t>Я-</w:t>
      </w:r>
      <w:proofErr w:type="gramEnd"/>
      <w:r w:rsidR="00463310">
        <w:rPr>
          <w:sz w:val="28"/>
          <w:szCs w:val="28"/>
        </w:rPr>
        <w:t xml:space="preserve"> гражданин России». Пожелаем им успехов в их благородном начинании.</w:t>
      </w:r>
    </w:p>
    <w:p w14:paraId="3848048B" w14:textId="77777777" w:rsidR="00B95057" w:rsidRDefault="00B95057" w:rsidP="007403EC">
      <w:pPr>
        <w:spacing w:line="360" w:lineRule="auto"/>
        <w:jc w:val="both"/>
        <w:rPr>
          <w:sz w:val="28"/>
          <w:szCs w:val="28"/>
        </w:rPr>
      </w:pPr>
    </w:p>
    <w:p w14:paraId="0B9FA246" w14:textId="77777777" w:rsidR="00F12C76" w:rsidRDefault="00F12C76" w:rsidP="006C0B77">
      <w:pPr>
        <w:ind w:firstLine="709"/>
        <w:jc w:val="both"/>
      </w:pPr>
    </w:p>
    <w:p w14:paraId="15EDB6C5" w14:textId="77777777" w:rsidR="00C354E5" w:rsidRDefault="00C354E5" w:rsidP="006C0B77">
      <w:pPr>
        <w:ind w:firstLine="709"/>
        <w:jc w:val="both"/>
      </w:pPr>
    </w:p>
    <w:p w14:paraId="5B8966A0" w14:textId="77777777" w:rsidR="00C354E5" w:rsidRDefault="00C354E5" w:rsidP="006C0B77">
      <w:pPr>
        <w:ind w:firstLine="709"/>
        <w:jc w:val="both"/>
      </w:pPr>
    </w:p>
    <w:p w14:paraId="4132F7C5" w14:textId="77777777" w:rsidR="00C354E5" w:rsidRDefault="00C354E5" w:rsidP="006C0B77">
      <w:pPr>
        <w:ind w:firstLine="709"/>
        <w:jc w:val="both"/>
      </w:pPr>
    </w:p>
    <w:p w14:paraId="5B580CC4" w14:textId="77777777" w:rsidR="00C354E5" w:rsidRDefault="00C354E5" w:rsidP="006C0B77">
      <w:pPr>
        <w:ind w:firstLine="709"/>
        <w:jc w:val="both"/>
      </w:pPr>
    </w:p>
    <w:p w14:paraId="5BEEB0FD" w14:textId="77777777" w:rsidR="00C354E5" w:rsidRDefault="00C354E5" w:rsidP="006C0B77">
      <w:pPr>
        <w:ind w:firstLine="709"/>
        <w:jc w:val="both"/>
      </w:pPr>
    </w:p>
    <w:p w14:paraId="6F08C86D" w14:textId="77777777" w:rsidR="00C354E5" w:rsidRDefault="00C354E5" w:rsidP="006C0B77">
      <w:pPr>
        <w:ind w:firstLine="709"/>
        <w:jc w:val="both"/>
      </w:pPr>
    </w:p>
    <w:p w14:paraId="3EFDFABA" w14:textId="77777777" w:rsidR="00C354E5" w:rsidRDefault="00C354E5" w:rsidP="006C0B77">
      <w:pPr>
        <w:ind w:firstLine="709"/>
        <w:jc w:val="both"/>
      </w:pPr>
    </w:p>
    <w:p w14:paraId="30889899" w14:textId="77777777" w:rsidR="00C354E5" w:rsidRDefault="00C354E5" w:rsidP="006C0B77">
      <w:pPr>
        <w:ind w:firstLine="709"/>
        <w:jc w:val="both"/>
      </w:pPr>
    </w:p>
    <w:p w14:paraId="0352F60F" w14:textId="77777777" w:rsidR="00C354E5" w:rsidRDefault="00C354E5" w:rsidP="006C0B77">
      <w:pPr>
        <w:ind w:firstLine="709"/>
        <w:jc w:val="both"/>
      </w:pPr>
    </w:p>
    <w:p w14:paraId="20B65413" w14:textId="77777777" w:rsidR="00C354E5" w:rsidRDefault="00C354E5" w:rsidP="006C0B77">
      <w:pPr>
        <w:ind w:firstLine="709"/>
        <w:jc w:val="both"/>
      </w:pPr>
    </w:p>
    <w:p w14:paraId="0DC42058" w14:textId="77777777" w:rsidR="00C354E5" w:rsidRDefault="00C354E5" w:rsidP="006C0B77">
      <w:pPr>
        <w:ind w:firstLine="709"/>
        <w:jc w:val="both"/>
      </w:pPr>
    </w:p>
    <w:p w14:paraId="3819865E" w14:textId="77777777" w:rsidR="00C354E5" w:rsidRDefault="00C354E5" w:rsidP="006C0B77">
      <w:pPr>
        <w:ind w:firstLine="709"/>
        <w:jc w:val="both"/>
      </w:pPr>
    </w:p>
    <w:p w14:paraId="4644990B" w14:textId="77777777" w:rsidR="00C354E5" w:rsidRDefault="00C354E5" w:rsidP="006C0B77">
      <w:pPr>
        <w:ind w:firstLine="709"/>
        <w:jc w:val="both"/>
      </w:pPr>
    </w:p>
    <w:p w14:paraId="50B00D1E" w14:textId="77777777" w:rsidR="00C354E5" w:rsidRDefault="00C354E5" w:rsidP="006C0B77">
      <w:pPr>
        <w:ind w:firstLine="709"/>
        <w:jc w:val="both"/>
      </w:pPr>
    </w:p>
    <w:p w14:paraId="0CF414BD" w14:textId="77777777" w:rsidR="00C354E5" w:rsidRDefault="00C354E5" w:rsidP="006C0B77">
      <w:pPr>
        <w:ind w:firstLine="709"/>
        <w:jc w:val="both"/>
      </w:pPr>
    </w:p>
    <w:p w14:paraId="0ACC4C2A" w14:textId="77777777" w:rsidR="00C354E5" w:rsidRDefault="00C354E5" w:rsidP="006C0B77">
      <w:pPr>
        <w:ind w:firstLine="709"/>
        <w:jc w:val="both"/>
      </w:pPr>
    </w:p>
    <w:p w14:paraId="5A928EE5" w14:textId="77777777" w:rsidR="00C354E5" w:rsidRDefault="00C354E5" w:rsidP="006C0B77">
      <w:pPr>
        <w:ind w:firstLine="709"/>
        <w:jc w:val="both"/>
      </w:pPr>
    </w:p>
    <w:p w14:paraId="4380C467" w14:textId="77777777" w:rsidR="00C354E5" w:rsidRDefault="00C354E5" w:rsidP="006C0B77">
      <w:pPr>
        <w:ind w:firstLine="709"/>
        <w:jc w:val="both"/>
      </w:pPr>
    </w:p>
    <w:p w14:paraId="3DFB7BC2" w14:textId="77777777" w:rsidR="00C354E5" w:rsidRDefault="00C354E5" w:rsidP="006C0B77">
      <w:pPr>
        <w:ind w:firstLine="709"/>
        <w:jc w:val="both"/>
      </w:pPr>
    </w:p>
    <w:p w14:paraId="73C7A13B" w14:textId="77777777" w:rsidR="00C354E5" w:rsidRDefault="00C354E5" w:rsidP="006C0B77">
      <w:pPr>
        <w:ind w:firstLine="709"/>
        <w:jc w:val="both"/>
      </w:pPr>
    </w:p>
    <w:p w14:paraId="4C8159E1" w14:textId="77777777" w:rsidR="00C354E5" w:rsidRDefault="00C354E5" w:rsidP="006C0B77">
      <w:pPr>
        <w:ind w:firstLine="709"/>
        <w:jc w:val="both"/>
      </w:pPr>
    </w:p>
    <w:p w14:paraId="1961F9E9" w14:textId="77777777" w:rsidR="00C354E5" w:rsidRDefault="00C354E5" w:rsidP="006C0B77">
      <w:pPr>
        <w:ind w:firstLine="709"/>
        <w:jc w:val="both"/>
      </w:pPr>
    </w:p>
    <w:p w14:paraId="5EBD2C12" w14:textId="77777777" w:rsidR="00C354E5" w:rsidRDefault="00C354E5" w:rsidP="006C0B77">
      <w:pPr>
        <w:ind w:firstLine="709"/>
        <w:jc w:val="both"/>
      </w:pPr>
    </w:p>
    <w:p w14:paraId="0404F545" w14:textId="77777777" w:rsidR="00C354E5" w:rsidRDefault="00C354E5" w:rsidP="00C354E5">
      <w:pPr>
        <w:pStyle w:val="a3"/>
        <w:spacing w:line="360" w:lineRule="auto"/>
        <w:jc w:val="center"/>
        <w:rPr>
          <w:rFonts w:ascii="Times New Roman" w:hAnsi="Times New Roman"/>
          <w:b/>
          <w:bCs/>
          <w:color w:val="FF0000"/>
          <w:sz w:val="40"/>
          <w:szCs w:val="40"/>
        </w:rPr>
      </w:pPr>
      <w:r w:rsidRPr="006D07BD">
        <w:rPr>
          <w:rFonts w:ascii="Times New Roman" w:hAnsi="Times New Roman"/>
          <w:b/>
          <w:bCs/>
          <w:color w:val="FF0000"/>
          <w:sz w:val="40"/>
          <w:szCs w:val="40"/>
        </w:rPr>
        <w:lastRenderedPageBreak/>
        <w:t>РАСТЕНИЯ.</w:t>
      </w:r>
    </w:p>
    <w:p w14:paraId="4D41FCA2" w14:textId="77777777" w:rsidR="00C354E5" w:rsidRPr="006D07BD" w:rsidRDefault="00C354E5" w:rsidP="00C354E5">
      <w:pPr>
        <w:pStyle w:val="a3"/>
        <w:spacing w:line="360" w:lineRule="auto"/>
        <w:jc w:val="center"/>
        <w:rPr>
          <w:rFonts w:ascii="Times New Roman" w:hAnsi="Times New Roman"/>
          <w:b/>
          <w:bCs/>
          <w:color w:val="FF0000"/>
          <w:sz w:val="40"/>
          <w:szCs w:val="40"/>
        </w:rPr>
      </w:pPr>
    </w:p>
    <w:p w14:paraId="77859EE7" w14:textId="77777777" w:rsidR="00C354E5" w:rsidRDefault="00C354E5" w:rsidP="00C354E5">
      <w:pPr>
        <w:pStyle w:val="a3"/>
        <w:spacing w:line="360" w:lineRule="auto"/>
        <w:jc w:val="both"/>
        <w:rPr>
          <w:rFonts w:ascii="Times New Roman" w:hAnsi="Times New Roman"/>
          <w:noProof/>
          <w:sz w:val="28"/>
          <w:szCs w:val="28"/>
        </w:rPr>
      </w:pPr>
      <w:r>
        <w:rPr>
          <w:rFonts w:ascii="Times New Roman" w:hAnsi="Times New Roman"/>
          <w:noProof/>
          <w:sz w:val="28"/>
          <w:szCs w:val="28"/>
          <w:lang w:eastAsia="ru-RU"/>
        </w:rPr>
        <w:drawing>
          <wp:anchor distT="0" distB="0" distL="114300" distR="114300" simplePos="0" relativeHeight="251662336" behindDoc="0" locked="0" layoutInCell="1" allowOverlap="1" wp14:anchorId="6A0D71F0" wp14:editId="20D8FF86">
            <wp:simplePos x="0" y="0"/>
            <wp:positionH relativeFrom="margin">
              <wp:posOffset>-3810</wp:posOffset>
            </wp:positionH>
            <wp:positionV relativeFrom="margin">
              <wp:posOffset>889635</wp:posOffset>
            </wp:positionV>
            <wp:extent cx="2600325" cy="1704975"/>
            <wp:effectExtent l="19050" t="0" r="9525" b="0"/>
            <wp:wrapSquare wrapText="bothSides"/>
            <wp:docPr id="6" name="Рисунок 46" descr="Картинки по запросу первоцвет воронова фот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Картинки по запросу первоцвет воронова фото"/>
                    <pic:cNvPicPr>
                      <a:picLocks noChangeAspect="1" noChangeArrowheads="1"/>
                    </pic:cNvPicPr>
                  </pic:nvPicPr>
                  <pic:blipFill>
                    <a:blip r:embed="rId7" cstate="print"/>
                    <a:srcRect/>
                    <a:stretch>
                      <a:fillRect/>
                    </a:stretch>
                  </pic:blipFill>
                  <pic:spPr bwMode="auto">
                    <a:xfrm>
                      <a:off x="0" y="0"/>
                      <a:ext cx="2600325" cy="1704975"/>
                    </a:xfrm>
                    <a:prstGeom prst="rect">
                      <a:avLst/>
                    </a:prstGeom>
                    <a:noFill/>
                    <a:ln w="9525">
                      <a:noFill/>
                      <a:miter lim="800000"/>
                      <a:headEnd/>
                      <a:tailEnd/>
                    </a:ln>
                  </pic:spPr>
                </pic:pic>
              </a:graphicData>
            </a:graphic>
          </wp:anchor>
        </w:drawing>
      </w:r>
      <w:r w:rsidRPr="00FB681B">
        <w:rPr>
          <w:rFonts w:ascii="Times New Roman" w:hAnsi="Times New Roman"/>
          <w:sz w:val="28"/>
          <w:szCs w:val="28"/>
        </w:rPr>
        <w:t xml:space="preserve"> </w:t>
      </w:r>
      <w:r w:rsidRPr="006D07BD">
        <w:rPr>
          <w:rFonts w:ascii="Times New Roman" w:hAnsi="Times New Roman"/>
          <w:b/>
          <w:color w:val="FF0000"/>
          <w:sz w:val="28"/>
          <w:szCs w:val="28"/>
        </w:rPr>
        <w:t xml:space="preserve">Первоцвет </w:t>
      </w:r>
      <w:proofErr w:type="gramStart"/>
      <w:r w:rsidRPr="006D07BD">
        <w:rPr>
          <w:rFonts w:ascii="Times New Roman" w:hAnsi="Times New Roman"/>
          <w:b/>
          <w:color w:val="FF0000"/>
          <w:sz w:val="28"/>
          <w:szCs w:val="28"/>
        </w:rPr>
        <w:t>воронова</w:t>
      </w:r>
      <w:proofErr w:type="gramEnd"/>
      <w:r w:rsidRPr="006D07BD">
        <w:rPr>
          <w:rFonts w:ascii="Times New Roman" w:hAnsi="Times New Roman"/>
          <w:b/>
          <w:color w:val="FF0000"/>
          <w:sz w:val="28"/>
          <w:szCs w:val="28"/>
        </w:rPr>
        <w:t xml:space="preserve"> (</w:t>
      </w:r>
      <w:r w:rsidRPr="006D07BD">
        <w:rPr>
          <w:rFonts w:ascii="Times New Roman" w:hAnsi="Times New Roman"/>
          <w:b/>
          <w:color w:val="FF0000"/>
          <w:sz w:val="28"/>
          <w:szCs w:val="28"/>
          <w:lang w:val="en-US"/>
        </w:rPr>
        <w:t>Primula</w:t>
      </w:r>
      <w:r w:rsidRPr="006D07BD">
        <w:rPr>
          <w:rFonts w:ascii="Times New Roman" w:hAnsi="Times New Roman"/>
          <w:b/>
          <w:color w:val="FF0000"/>
          <w:sz w:val="28"/>
          <w:szCs w:val="28"/>
        </w:rPr>
        <w:t xml:space="preserve"> </w:t>
      </w:r>
      <w:proofErr w:type="spellStart"/>
      <w:r w:rsidRPr="006D07BD">
        <w:rPr>
          <w:rFonts w:ascii="Times New Roman" w:hAnsi="Times New Roman"/>
          <w:b/>
          <w:color w:val="FF0000"/>
          <w:sz w:val="28"/>
          <w:szCs w:val="28"/>
          <w:lang w:val="en-US"/>
        </w:rPr>
        <w:t>woronowii</w:t>
      </w:r>
      <w:proofErr w:type="spellEnd"/>
      <w:r w:rsidRPr="006D07BD">
        <w:rPr>
          <w:rFonts w:ascii="Times New Roman" w:hAnsi="Times New Roman"/>
          <w:b/>
          <w:color w:val="FF0000"/>
          <w:sz w:val="28"/>
          <w:szCs w:val="28"/>
        </w:rPr>
        <w:t>)</w:t>
      </w:r>
      <w:r w:rsidRPr="006D07BD">
        <w:rPr>
          <w:rFonts w:ascii="Times New Roman" w:hAnsi="Times New Roman"/>
          <w:color w:val="FF0000"/>
          <w:sz w:val="28"/>
          <w:szCs w:val="28"/>
        </w:rPr>
        <w:t xml:space="preserve">. </w:t>
      </w:r>
      <w:r>
        <w:rPr>
          <w:rFonts w:ascii="Times New Roman" w:hAnsi="Times New Roman"/>
          <w:sz w:val="28"/>
          <w:szCs w:val="28"/>
        </w:rPr>
        <w:t>У нас его называют «</w:t>
      </w:r>
      <w:proofErr w:type="spellStart"/>
      <w:r>
        <w:rPr>
          <w:rFonts w:ascii="Times New Roman" w:hAnsi="Times New Roman"/>
          <w:sz w:val="28"/>
          <w:szCs w:val="28"/>
        </w:rPr>
        <w:t>алжаналъул</w:t>
      </w:r>
      <w:proofErr w:type="spellEnd"/>
      <w:r>
        <w:rPr>
          <w:rFonts w:ascii="Times New Roman" w:hAnsi="Times New Roman"/>
          <w:sz w:val="28"/>
          <w:szCs w:val="28"/>
        </w:rPr>
        <w:t xml:space="preserve"> т1егь», т.е. райский цветок. В Древней Греции этот цветок называли цветком 12-ти богов. Он бывает разной окраски: белой, розовой и фиолетовой. Древние лекари использовали первоцвет для лечения параличей.  Листья первоцвета можно использовать в кулинарии. У нас дети и взрослые лакомятся цветами этого растения. А лечат первоцветом дыхательные пути, кашель, бронхит, бессонницу, головокружения. Это растение завоевало у меня еще больше уважения, когда я узнала, что оно помогает при болезнях суставов.</w:t>
      </w:r>
      <w:r w:rsidRPr="0007137C">
        <w:rPr>
          <w:rFonts w:ascii="Times New Roman" w:hAnsi="Times New Roman"/>
          <w:noProof/>
          <w:sz w:val="28"/>
          <w:szCs w:val="28"/>
        </w:rPr>
        <w:t xml:space="preserve"> </w:t>
      </w:r>
    </w:p>
    <w:p w14:paraId="5C2DEBC4" w14:textId="77777777" w:rsidR="00C354E5" w:rsidRDefault="00C354E5" w:rsidP="00C354E5">
      <w:pPr>
        <w:pStyle w:val="a3"/>
        <w:spacing w:line="360" w:lineRule="auto"/>
        <w:jc w:val="both"/>
        <w:rPr>
          <w:rFonts w:ascii="Times New Roman" w:hAnsi="Times New Roman"/>
          <w:noProof/>
          <w:sz w:val="28"/>
          <w:szCs w:val="28"/>
        </w:rPr>
      </w:pPr>
      <w:r w:rsidRPr="006D07BD">
        <w:rPr>
          <w:rFonts w:ascii="Times New Roman" w:hAnsi="Times New Roman"/>
          <w:noProof/>
          <w:color w:val="FF0000"/>
          <w:sz w:val="28"/>
          <w:szCs w:val="28"/>
          <w:lang w:eastAsia="ru-RU"/>
        </w:rPr>
        <w:drawing>
          <wp:anchor distT="0" distB="0" distL="114300" distR="114300" simplePos="0" relativeHeight="251674624" behindDoc="1" locked="0" layoutInCell="1" allowOverlap="1" wp14:anchorId="3FCF6A68" wp14:editId="1331F080">
            <wp:simplePos x="0" y="0"/>
            <wp:positionH relativeFrom="column">
              <wp:posOffset>-137160</wp:posOffset>
            </wp:positionH>
            <wp:positionV relativeFrom="paragraph">
              <wp:posOffset>326390</wp:posOffset>
            </wp:positionV>
            <wp:extent cx="2305050" cy="1742440"/>
            <wp:effectExtent l="0" t="0" r="0" b="0"/>
            <wp:wrapTight wrapText="bothSides">
              <wp:wrapPolygon edited="0">
                <wp:start x="0" y="0"/>
                <wp:lineTo x="0" y="21254"/>
                <wp:lineTo x="21421" y="21254"/>
                <wp:lineTo x="21421" y="0"/>
                <wp:lineTo x="0" y="0"/>
              </wp:wrapPolygon>
            </wp:wrapTight>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305050" cy="1742440"/>
                    </a:xfrm>
                    <a:prstGeom prst="rect">
                      <a:avLst/>
                    </a:prstGeom>
                    <a:noFill/>
                  </pic:spPr>
                </pic:pic>
              </a:graphicData>
            </a:graphic>
            <wp14:sizeRelH relativeFrom="page">
              <wp14:pctWidth>0</wp14:pctWidth>
            </wp14:sizeRelH>
            <wp14:sizeRelV relativeFrom="page">
              <wp14:pctHeight>0</wp14:pctHeight>
            </wp14:sizeRelV>
          </wp:anchor>
        </w:drawing>
      </w:r>
    </w:p>
    <w:p w14:paraId="68BAB51D" w14:textId="77777777" w:rsidR="00C354E5" w:rsidRDefault="00C354E5" w:rsidP="00C354E5">
      <w:pPr>
        <w:pStyle w:val="a3"/>
        <w:spacing w:line="360" w:lineRule="auto"/>
        <w:jc w:val="both"/>
        <w:rPr>
          <w:rFonts w:ascii="Times New Roman" w:hAnsi="Times New Roman"/>
          <w:sz w:val="28"/>
          <w:szCs w:val="28"/>
        </w:rPr>
      </w:pPr>
      <w:r w:rsidRPr="006D07BD">
        <w:rPr>
          <w:rFonts w:ascii="Times New Roman" w:hAnsi="Times New Roman"/>
          <w:b/>
          <w:color w:val="FF0000"/>
          <w:sz w:val="28"/>
          <w:szCs w:val="28"/>
        </w:rPr>
        <w:t xml:space="preserve">Аистник </w:t>
      </w:r>
      <w:proofErr w:type="spellStart"/>
      <w:r w:rsidRPr="006D07BD">
        <w:rPr>
          <w:rFonts w:ascii="Times New Roman" w:hAnsi="Times New Roman"/>
          <w:b/>
          <w:color w:val="FF0000"/>
          <w:sz w:val="28"/>
          <w:szCs w:val="28"/>
        </w:rPr>
        <w:t>стевена</w:t>
      </w:r>
      <w:proofErr w:type="spellEnd"/>
      <w:r w:rsidRPr="006D07BD">
        <w:rPr>
          <w:rFonts w:ascii="Times New Roman" w:hAnsi="Times New Roman"/>
          <w:b/>
          <w:color w:val="FF0000"/>
          <w:sz w:val="28"/>
          <w:szCs w:val="28"/>
        </w:rPr>
        <w:t xml:space="preserve"> (</w:t>
      </w:r>
      <w:proofErr w:type="spellStart"/>
      <w:r w:rsidRPr="006D07BD">
        <w:rPr>
          <w:rFonts w:ascii="Times New Roman" w:hAnsi="Times New Roman"/>
          <w:b/>
          <w:color w:val="FF0000"/>
          <w:sz w:val="28"/>
          <w:szCs w:val="28"/>
          <w:lang w:val="en-US"/>
        </w:rPr>
        <w:t>Erodium</w:t>
      </w:r>
      <w:proofErr w:type="spellEnd"/>
      <w:r w:rsidRPr="006D07BD">
        <w:rPr>
          <w:rFonts w:ascii="Times New Roman" w:hAnsi="Times New Roman"/>
          <w:b/>
          <w:color w:val="FF0000"/>
          <w:sz w:val="28"/>
          <w:szCs w:val="28"/>
        </w:rPr>
        <w:t xml:space="preserve"> </w:t>
      </w:r>
      <w:proofErr w:type="spellStart"/>
      <w:r w:rsidRPr="006D07BD">
        <w:rPr>
          <w:rFonts w:ascii="Times New Roman" w:hAnsi="Times New Roman"/>
          <w:b/>
          <w:color w:val="FF0000"/>
          <w:sz w:val="28"/>
          <w:szCs w:val="28"/>
          <w:lang w:val="en-US"/>
        </w:rPr>
        <w:t>stevenii</w:t>
      </w:r>
      <w:proofErr w:type="spellEnd"/>
      <w:r w:rsidRPr="006D07BD">
        <w:rPr>
          <w:rFonts w:ascii="Times New Roman" w:hAnsi="Times New Roman"/>
          <w:b/>
          <w:color w:val="FF0000"/>
          <w:sz w:val="28"/>
          <w:szCs w:val="28"/>
        </w:rPr>
        <w:t>).</w:t>
      </w:r>
      <w:r w:rsidRPr="006D07BD">
        <w:rPr>
          <w:rFonts w:ascii="Times New Roman" w:hAnsi="Times New Roman"/>
          <w:color w:val="FF0000"/>
          <w:sz w:val="28"/>
          <w:szCs w:val="28"/>
        </w:rPr>
        <w:t xml:space="preserve"> </w:t>
      </w:r>
      <w:r>
        <w:rPr>
          <w:rFonts w:ascii="Times New Roman" w:hAnsi="Times New Roman"/>
          <w:sz w:val="28"/>
          <w:szCs w:val="28"/>
        </w:rPr>
        <w:t xml:space="preserve">Растет в с. </w:t>
      </w:r>
      <w:proofErr w:type="spellStart"/>
      <w:r>
        <w:rPr>
          <w:rFonts w:ascii="Times New Roman" w:hAnsi="Times New Roman"/>
          <w:sz w:val="28"/>
          <w:szCs w:val="28"/>
        </w:rPr>
        <w:t>Гертма</w:t>
      </w:r>
      <w:proofErr w:type="spellEnd"/>
      <w:r>
        <w:rPr>
          <w:rFonts w:ascii="Times New Roman" w:hAnsi="Times New Roman"/>
          <w:sz w:val="28"/>
          <w:szCs w:val="28"/>
        </w:rPr>
        <w:t xml:space="preserve"> и в  </w:t>
      </w:r>
      <w:proofErr w:type="spellStart"/>
      <w:r>
        <w:rPr>
          <w:rFonts w:ascii="Times New Roman" w:hAnsi="Times New Roman"/>
          <w:sz w:val="28"/>
          <w:szCs w:val="28"/>
        </w:rPr>
        <w:t>Хубаре</w:t>
      </w:r>
      <w:proofErr w:type="spellEnd"/>
      <w:r>
        <w:rPr>
          <w:rFonts w:ascii="Times New Roman" w:hAnsi="Times New Roman"/>
          <w:sz w:val="28"/>
          <w:szCs w:val="28"/>
        </w:rPr>
        <w:t>. В основном растет у дорог, любит каменистую почву. Обладает целебными свойствами. Он применяется при кровотечениях, при судорогах, бессоннице, для промывания гнойных ран. Аистник  помогает при диатезе у детей.</w:t>
      </w:r>
    </w:p>
    <w:p w14:paraId="5DC2FD7D" w14:textId="77777777" w:rsidR="00C354E5" w:rsidRDefault="00C354E5" w:rsidP="00C354E5">
      <w:pPr>
        <w:pStyle w:val="a3"/>
        <w:spacing w:line="360" w:lineRule="auto"/>
        <w:jc w:val="both"/>
        <w:rPr>
          <w:rFonts w:ascii="Times New Roman" w:hAnsi="Times New Roman"/>
          <w:sz w:val="28"/>
          <w:szCs w:val="28"/>
        </w:rPr>
      </w:pPr>
      <w:r w:rsidRPr="006D07BD">
        <w:rPr>
          <w:rFonts w:ascii="Times New Roman" w:hAnsi="Times New Roman"/>
          <w:b/>
          <w:noProof/>
          <w:color w:val="FF0000"/>
          <w:sz w:val="28"/>
          <w:szCs w:val="28"/>
          <w:lang w:eastAsia="ru-RU"/>
        </w:rPr>
        <w:drawing>
          <wp:anchor distT="0" distB="0" distL="114300" distR="114300" simplePos="0" relativeHeight="251659264" behindDoc="0" locked="0" layoutInCell="1" allowOverlap="1" wp14:anchorId="7DE4145F" wp14:editId="31EE715B">
            <wp:simplePos x="0" y="0"/>
            <wp:positionH relativeFrom="margin">
              <wp:posOffset>-66675</wp:posOffset>
            </wp:positionH>
            <wp:positionV relativeFrom="margin">
              <wp:posOffset>7023735</wp:posOffset>
            </wp:positionV>
            <wp:extent cx="2446655" cy="1914525"/>
            <wp:effectExtent l="0" t="0" r="0" b="9525"/>
            <wp:wrapSquare wrapText="bothSides"/>
            <wp:docPr id="14" name="Рисунок 57" descr="Картинки по запросу календула фот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Картинки по запросу календула фото"/>
                    <pic:cNvPicPr>
                      <a:picLocks noChangeAspect="1" noChangeArrowheads="1"/>
                    </pic:cNvPicPr>
                  </pic:nvPicPr>
                  <pic:blipFill>
                    <a:blip r:embed="rId9" cstate="print"/>
                    <a:srcRect/>
                    <a:stretch>
                      <a:fillRect/>
                    </a:stretch>
                  </pic:blipFill>
                  <pic:spPr bwMode="auto">
                    <a:xfrm>
                      <a:off x="0" y="0"/>
                      <a:ext cx="2446655" cy="1914525"/>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p>
    <w:p w14:paraId="1C838A17" w14:textId="77777777" w:rsidR="00C354E5" w:rsidRDefault="00C354E5" w:rsidP="00C354E5">
      <w:pPr>
        <w:pStyle w:val="a3"/>
        <w:spacing w:line="360" w:lineRule="auto"/>
        <w:jc w:val="both"/>
        <w:rPr>
          <w:rFonts w:ascii="Times New Roman" w:hAnsi="Times New Roman"/>
          <w:sz w:val="28"/>
          <w:szCs w:val="28"/>
        </w:rPr>
      </w:pPr>
      <w:r w:rsidRPr="006D07BD">
        <w:rPr>
          <w:rFonts w:ascii="Times New Roman" w:hAnsi="Times New Roman"/>
          <w:b/>
          <w:color w:val="FF0000"/>
          <w:sz w:val="28"/>
          <w:szCs w:val="28"/>
        </w:rPr>
        <w:t>Календула (</w:t>
      </w:r>
      <w:proofErr w:type="spellStart"/>
      <w:r w:rsidRPr="006D07BD">
        <w:rPr>
          <w:rStyle w:val="a7"/>
          <w:rFonts w:ascii="Times New Roman" w:hAnsi="Times New Roman"/>
          <w:b/>
          <w:bCs/>
          <w:color w:val="FF0000"/>
          <w:sz w:val="28"/>
          <w:szCs w:val="28"/>
          <w:shd w:val="clear" w:color="auto" w:fill="FFFFFF"/>
        </w:rPr>
        <w:t>Caléndula</w:t>
      </w:r>
      <w:proofErr w:type="spellEnd"/>
      <w:r w:rsidRPr="006D07BD">
        <w:rPr>
          <w:rFonts w:ascii="Times New Roman" w:hAnsi="Times New Roman"/>
          <w:color w:val="FF0000"/>
          <w:sz w:val="28"/>
          <w:szCs w:val="28"/>
          <w:shd w:val="clear" w:color="auto" w:fill="FFFFFF"/>
        </w:rPr>
        <w:t>)</w:t>
      </w:r>
      <w:r w:rsidRPr="006D07BD">
        <w:rPr>
          <w:rFonts w:ascii="Times New Roman" w:hAnsi="Times New Roman"/>
          <w:color w:val="FF0000"/>
          <w:sz w:val="28"/>
          <w:szCs w:val="28"/>
        </w:rPr>
        <w:t xml:space="preserve">  </w:t>
      </w:r>
      <w:r>
        <w:rPr>
          <w:rFonts w:ascii="Times New Roman" w:hAnsi="Times New Roman"/>
          <w:sz w:val="28"/>
          <w:szCs w:val="28"/>
        </w:rPr>
        <w:t xml:space="preserve">Есть дикая и культурная. Культурную календулу или ноготки мама  разводит во дворе. А вот дикая календула, занесенная в Красную книгу, растет в окрестностях с. </w:t>
      </w:r>
      <w:proofErr w:type="spellStart"/>
      <w:r>
        <w:rPr>
          <w:rFonts w:ascii="Times New Roman" w:hAnsi="Times New Roman"/>
          <w:sz w:val="28"/>
          <w:szCs w:val="28"/>
        </w:rPr>
        <w:t>Гертма</w:t>
      </w:r>
      <w:proofErr w:type="spellEnd"/>
      <w:r>
        <w:rPr>
          <w:rFonts w:ascii="Times New Roman" w:hAnsi="Times New Roman"/>
          <w:sz w:val="28"/>
          <w:szCs w:val="28"/>
        </w:rPr>
        <w:t xml:space="preserve">. Об этом написано в книге М. </w:t>
      </w:r>
      <w:proofErr w:type="spellStart"/>
      <w:r>
        <w:rPr>
          <w:rFonts w:ascii="Times New Roman" w:hAnsi="Times New Roman"/>
          <w:sz w:val="28"/>
          <w:szCs w:val="28"/>
        </w:rPr>
        <w:t>Дадаева</w:t>
      </w:r>
      <w:proofErr w:type="spellEnd"/>
      <w:r>
        <w:rPr>
          <w:rFonts w:ascii="Times New Roman" w:hAnsi="Times New Roman"/>
          <w:sz w:val="28"/>
          <w:szCs w:val="28"/>
        </w:rPr>
        <w:t xml:space="preserve"> «Краткий </w:t>
      </w:r>
      <w:r>
        <w:rPr>
          <w:rFonts w:ascii="Times New Roman" w:hAnsi="Times New Roman"/>
          <w:sz w:val="28"/>
          <w:szCs w:val="28"/>
        </w:rPr>
        <w:lastRenderedPageBreak/>
        <w:t xml:space="preserve">краеведческий справочник по </w:t>
      </w:r>
      <w:proofErr w:type="spellStart"/>
      <w:r>
        <w:rPr>
          <w:rFonts w:ascii="Times New Roman" w:hAnsi="Times New Roman"/>
          <w:sz w:val="28"/>
          <w:szCs w:val="28"/>
        </w:rPr>
        <w:t>Салатавии</w:t>
      </w:r>
      <w:proofErr w:type="spellEnd"/>
      <w:r>
        <w:rPr>
          <w:rFonts w:ascii="Times New Roman" w:hAnsi="Times New Roman"/>
          <w:sz w:val="28"/>
          <w:szCs w:val="28"/>
        </w:rPr>
        <w:t xml:space="preserve">». Лекарственными средствами, изготовленными из календулы можно пользоваться и </w:t>
      </w:r>
      <w:proofErr w:type="gramStart"/>
      <w:r>
        <w:rPr>
          <w:rFonts w:ascii="Times New Roman" w:hAnsi="Times New Roman"/>
          <w:sz w:val="28"/>
          <w:szCs w:val="28"/>
        </w:rPr>
        <w:t>во</w:t>
      </w:r>
      <w:proofErr w:type="gramEnd"/>
      <w:r>
        <w:rPr>
          <w:rFonts w:ascii="Times New Roman" w:hAnsi="Times New Roman"/>
          <w:sz w:val="28"/>
          <w:szCs w:val="28"/>
        </w:rPr>
        <w:t xml:space="preserve"> внутрь и наружно. Календула обладает противовоспалительным, противомикробным действием. Рецепт для лечения гнойных ран, ожогов: собрать цветки, заполнить ими </w:t>
      </w:r>
      <w:proofErr w:type="spellStart"/>
      <w:r>
        <w:rPr>
          <w:rFonts w:ascii="Times New Roman" w:hAnsi="Times New Roman"/>
          <w:sz w:val="28"/>
          <w:szCs w:val="28"/>
        </w:rPr>
        <w:t>поллитровую</w:t>
      </w:r>
      <w:proofErr w:type="spellEnd"/>
      <w:r>
        <w:rPr>
          <w:rFonts w:ascii="Times New Roman" w:hAnsi="Times New Roman"/>
          <w:sz w:val="28"/>
          <w:szCs w:val="28"/>
        </w:rPr>
        <w:t xml:space="preserve"> банку и залить растительным маслом, лучше всего оливковым, можно подсолнечным или тминным. Держать в темном, прохладном месте 7-10 дней. Затем убрать цветки, настой процедить, залить в стеклянную, темную бутылку и закрыть плотно крышкой. Лекарство готово. Хранить в холодильнике. Цветы календулы также используют при ангине, гастрите, язвах. Может вызывать аллергию, поэтому нужно быть осторожными при использовании календулы.</w:t>
      </w:r>
    </w:p>
    <w:p w14:paraId="7D555A7C" w14:textId="77777777" w:rsidR="00C354E5" w:rsidRDefault="00C354E5" w:rsidP="00C354E5">
      <w:pPr>
        <w:pStyle w:val="a3"/>
        <w:spacing w:line="360" w:lineRule="auto"/>
        <w:jc w:val="both"/>
        <w:rPr>
          <w:rFonts w:ascii="Times New Roman" w:hAnsi="Times New Roman"/>
          <w:b/>
          <w:sz w:val="28"/>
          <w:szCs w:val="28"/>
        </w:rPr>
      </w:pPr>
    </w:p>
    <w:p w14:paraId="4E7D47D9" w14:textId="77777777" w:rsidR="00C354E5" w:rsidRDefault="00C354E5" w:rsidP="00C354E5">
      <w:pPr>
        <w:pStyle w:val="a3"/>
        <w:spacing w:line="360" w:lineRule="auto"/>
        <w:jc w:val="both"/>
        <w:rPr>
          <w:rFonts w:ascii="Times New Roman" w:hAnsi="Times New Roman"/>
          <w:b/>
          <w:sz w:val="28"/>
          <w:szCs w:val="28"/>
        </w:rPr>
      </w:pPr>
    </w:p>
    <w:p w14:paraId="373A32F7" w14:textId="77777777" w:rsidR="00C354E5" w:rsidRDefault="00C354E5" w:rsidP="00C354E5">
      <w:pPr>
        <w:pStyle w:val="a3"/>
        <w:spacing w:line="360" w:lineRule="auto"/>
        <w:jc w:val="both"/>
        <w:rPr>
          <w:rFonts w:ascii="Times New Roman" w:hAnsi="Times New Roman"/>
          <w:sz w:val="28"/>
          <w:szCs w:val="28"/>
        </w:rPr>
      </w:pPr>
      <w:r w:rsidRPr="00342B40">
        <w:rPr>
          <w:rFonts w:ascii="Times New Roman" w:hAnsi="Times New Roman"/>
          <w:b/>
          <w:noProof/>
          <w:color w:val="FF0000"/>
          <w:sz w:val="28"/>
          <w:szCs w:val="28"/>
          <w:lang w:eastAsia="ru-RU"/>
        </w:rPr>
        <w:drawing>
          <wp:anchor distT="0" distB="0" distL="114300" distR="114300" simplePos="0" relativeHeight="251664384" behindDoc="0" locked="0" layoutInCell="1" allowOverlap="1" wp14:anchorId="237F78D1" wp14:editId="6C4AABB6">
            <wp:simplePos x="0" y="0"/>
            <wp:positionH relativeFrom="margin">
              <wp:align>left</wp:align>
            </wp:positionH>
            <wp:positionV relativeFrom="margin">
              <wp:posOffset>3689985</wp:posOffset>
            </wp:positionV>
            <wp:extent cx="2381250" cy="1657350"/>
            <wp:effectExtent l="0" t="0" r="0" b="0"/>
            <wp:wrapSquare wrapText="bothSides"/>
            <wp:docPr id="11" name="Рисунок 37" descr="http://kizlady.ru/wp-content/uploads/Luk-medvezhiy-CHeremsha.-Foto-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http://kizlady.ru/wp-content/uploads/Luk-medvezhiy-CHeremsha.-Foto-3.jpg"/>
                    <pic:cNvPicPr>
                      <a:picLocks noChangeAspect="1" noChangeArrowheads="1"/>
                    </pic:cNvPicPr>
                  </pic:nvPicPr>
                  <pic:blipFill>
                    <a:blip r:embed="rId10" cstate="print"/>
                    <a:srcRect/>
                    <a:stretch>
                      <a:fillRect/>
                    </a:stretch>
                  </pic:blipFill>
                  <pic:spPr bwMode="auto">
                    <a:xfrm>
                      <a:off x="0" y="0"/>
                      <a:ext cx="2381250" cy="1657350"/>
                    </a:xfrm>
                    <a:prstGeom prst="rect">
                      <a:avLst/>
                    </a:prstGeom>
                    <a:noFill/>
                    <a:ln w="9525">
                      <a:noFill/>
                      <a:miter lim="800000"/>
                      <a:headEnd/>
                      <a:tailEnd/>
                    </a:ln>
                  </pic:spPr>
                </pic:pic>
              </a:graphicData>
            </a:graphic>
          </wp:anchor>
        </w:drawing>
      </w:r>
      <w:r w:rsidRPr="00342B40">
        <w:rPr>
          <w:rFonts w:ascii="Times New Roman" w:hAnsi="Times New Roman"/>
          <w:b/>
          <w:color w:val="FF0000"/>
          <w:sz w:val="28"/>
          <w:szCs w:val="28"/>
        </w:rPr>
        <w:t>Черемша или лук медвежий</w:t>
      </w:r>
      <w:r w:rsidRPr="00342B40">
        <w:rPr>
          <w:rFonts w:ascii="Times New Roman" w:hAnsi="Times New Roman"/>
          <w:b/>
          <w:color w:val="FF0000"/>
          <w:sz w:val="28"/>
          <w:szCs w:val="28"/>
          <w:shd w:val="clear" w:color="auto" w:fill="FFFFFF"/>
        </w:rPr>
        <w:t xml:space="preserve"> (</w:t>
      </w:r>
      <w:proofErr w:type="spellStart"/>
      <w:r w:rsidRPr="00342B40">
        <w:rPr>
          <w:rFonts w:ascii="Times New Roman" w:hAnsi="Times New Roman"/>
          <w:b/>
          <w:color w:val="FF0000"/>
          <w:sz w:val="28"/>
          <w:szCs w:val="28"/>
          <w:shd w:val="clear" w:color="auto" w:fill="FFFFFF"/>
        </w:rPr>
        <w:t>Allium</w:t>
      </w:r>
      <w:proofErr w:type="spellEnd"/>
      <w:r w:rsidRPr="00342B40">
        <w:rPr>
          <w:rFonts w:ascii="Times New Roman" w:hAnsi="Times New Roman"/>
          <w:b/>
          <w:color w:val="FF0000"/>
          <w:sz w:val="28"/>
          <w:szCs w:val="28"/>
          <w:shd w:val="clear" w:color="auto" w:fill="FFFFFF"/>
        </w:rPr>
        <w:t xml:space="preserve"> </w:t>
      </w:r>
      <w:proofErr w:type="spellStart"/>
      <w:r w:rsidRPr="00342B40">
        <w:rPr>
          <w:rFonts w:ascii="Times New Roman" w:hAnsi="Times New Roman"/>
          <w:b/>
          <w:color w:val="FF0000"/>
          <w:sz w:val="28"/>
          <w:szCs w:val="28"/>
          <w:shd w:val="clear" w:color="auto" w:fill="FFFFFF"/>
        </w:rPr>
        <w:t>ursinum</w:t>
      </w:r>
      <w:proofErr w:type="spellEnd"/>
      <w:r w:rsidRPr="00342B40">
        <w:rPr>
          <w:rFonts w:ascii="Times New Roman" w:hAnsi="Times New Roman"/>
          <w:b/>
          <w:color w:val="FF0000"/>
          <w:sz w:val="28"/>
          <w:szCs w:val="28"/>
          <w:shd w:val="clear" w:color="auto" w:fill="FFFFFF"/>
        </w:rPr>
        <w:t>)</w:t>
      </w:r>
      <w:r w:rsidRPr="00342B40">
        <w:rPr>
          <w:rFonts w:ascii="Times New Roman" w:hAnsi="Times New Roman"/>
          <w:color w:val="FF0000"/>
          <w:sz w:val="28"/>
          <w:szCs w:val="28"/>
        </w:rPr>
        <w:t xml:space="preserve"> </w:t>
      </w:r>
      <w:r>
        <w:rPr>
          <w:rFonts w:ascii="Times New Roman" w:hAnsi="Times New Roman"/>
          <w:sz w:val="28"/>
          <w:szCs w:val="28"/>
        </w:rPr>
        <w:t xml:space="preserve">пользуется у жителей Дагестана большой популярностью.  Она используется в пищу как пряная трава, считается, что она хорошо чистит желудок, кишечник, кровь. Моряки использовали его против цинги. Также мази из черемши используют при заболеваниях кожи. Черемша также способствует снижению давления. В годы войны и после был голод. К весне запасы продуктов заканчивались, и люди шли в леса. </w:t>
      </w:r>
      <w:proofErr w:type="gramStart"/>
      <w:r>
        <w:rPr>
          <w:rFonts w:ascii="Times New Roman" w:hAnsi="Times New Roman"/>
          <w:sz w:val="28"/>
          <w:szCs w:val="28"/>
        </w:rPr>
        <w:t>Из</w:t>
      </w:r>
      <w:proofErr w:type="gramEnd"/>
      <w:r>
        <w:rPr>
          <w:rFonts w:ascii="Times New Roman" w:hAnsi="Times New Roman"/>
          <w:sz w:val="28"/>
          <w:szCs w:val="28"/>
        </w:rPr>
        <w:t xml:space="preserve"> – </w:t>
      </w:r>
      <w:proofErr w:type="gramStart"/>
      <w:r>
        <w:rPr>
          <w:rFonts w:ascii="Times New Roman" w:hAnsi="Times New Roman"/>
          <w:sz w:val="28"/>
          <w:szCs w:val="28"/>
        </w:rPr>
        <w:t>под</w:t>
      </w:r>
      <w:proofErr w:type="gramEnd"/>
      <w:r>
        <w:rPr>
          <w:rFonts w:ascii="Times New Roman" w:hAnsi="Times New Roman"/>
          <w:sz w:val="28"/>
          <w:szCs w:val="28"/>
        </w:rPr>
        <w:t xml:space="preserve"> снега выкапывали корни черемши и ели его. В нем много витаминов. Те, кто находил черемшу, был спасен от голодной смерти.</w:t>
      </w:r>
    </w:p>
    <w:p w14:paraId="4EC1ED1F" w14:textId="77777777" w:rsidR="00C354E5" w:rsidRDefault="00C354E5" w:rsidP="00C354E5">
      <w:pPr>
        <w:pStyle w:val="a3"/>
        <w:spacing w:line="360" w:lineRule="auto"/>
        <w:jc w:val="both"/>
        <w:rPr>
          <w:rFonts w:ascii="Times New Roman" w:hAnsi="Times New Roman"/>
          <w:b/>
          <w:color w:val="FF0000"/>
          <w:sz w:val="28"/>
          <w:szCs w:val="28"/>
        </w:rPr>
      </w:pPr>
    </w:p>
    <w:p w14:paraId="00B28B5E" w14:textId="77777777" w:rsidR="00C354E5" w:rsidRDefault="00C354E5" w:rsidP="00C354E5">
      <w:pPr>
        <w:pStyle w:val="a3"/>
        <w:spacing w:line="360" w:lineRule="auto"/>
        <w:jc w:val="both"/>
        <w:rPr>
          <w:rFonts w:ascii="Times New Roman" w:hAnsi="Times New Roman"/>
          <w:sz w:val="28"/>
          <w:szCs w:val="28"/>
        </w:rPr>
      </w:pPr>
      <w:r w:rsidRPr="006D07BD">
        <w:rPr>
          <w:rFonts w:ascii="Times New Roman" w:hAnsi="Times New Roman"/>
          <w:b/>
          <w:noProof/>
          <w:color w:val="FF0000"/>
          <w:sz w:val="28"/>
          <w:szCs w:val="28"/>
          <w:lang w:eastAsia="ru-RU"/>
        </w:rPr>
        <w:drawing>
          <wp:anchor distT="0" distB="0" distL="114300" distR="114300" simplePos="0" relativeHeight="251660288" behindDoc="0" locked="0" layoutInCell="1" allowOverlap="1" wp14:anchorId="07AA5164" wp14:editId="2C012EF0">
            <wp:simplePos x="0" y="0"/>
            <wp:positionH relativeFrom="margin">
              <wp:posOffset>-288290</wp:posOffset>
            </wp:positionH>
            <wp:positionV relativeFrom="margin">
              <wp:posOffset>7289800</wp:posOffset>
            </wp:positionV>
            <wp:extent cx="1950720" cy="2009775"/>
            <wp:effectExtent l="0" t="0" r="0" b="9525"/>
            <wp:wrapSquare wrapText="bothSides"/>
            <wp:docPr id="8" name="Рисунок 40" descr="Картинки по запросу траунштейнера шаровидная фот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Картинки по запросу траунштейнера шаровидная фото"/>
                    <pic:cNvPicPr>
                      <a:picLocks noChangeAspect="1" noChangeArrowheads="1"/>
                    </pic:cNvPicPr>
                  </pic:nvPicPr>
                  <pic:blipFill>
                    <a:blip r:embed="rId11" cstate="print"/>
                    <a:srcRect t="7180" b="5763"/>
                    <a:stretch>
                      <a:fillRect/>
                    </a:stretch>
                  </pic:blipFill>
                  <pic:spPr bwMode="auto">
                    <a:xfrm>
                      <a:off x="0" y="0"/>
                      <a:ext cx="1950720" cy="2009775"/>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proofErr w:type="spellStart"/>
      <w:r w:rsidRPr="006D07BD">
        <w:rPr>
          <w:rFonts w:ascii="Times New Roman" w:hAnsi="Times New Roman"/>
          <w:b/>
          <w:color w:val="FF0000"/>
          <w:sz w:val="28"/>
          <w:szCs w:val="28"/>
        </w:rPr>
        <w:t>Траунштейнера</w:t>
      </w:r>
      <w:proofErr w:type="spellEnd"/>
      <w:r w:rsidRPr="006D07BD">
        <w:rPr>
          <w:rFonts w:ascii="Times New Roman" w:hAnsi="Times New Roman"/>
          <w:b/>
          <w:color w:val="FF0000"/>
          <w:sz w:val="28"/>
          <w:szCs w:val="28"/>
        </w:rPr>
        <w:t xml:space="preserve"> </w:t>
      </w:r>
      <w:proofErr w:type="gramStart"/>
      <w:r w:rsidRPr="006D07BD">
        <w:rPr>
          <w:rFonts w:ascii="Times New Roman" w:hAnsi="Times New Roman"/>
          <w:b/>
          <w:color w:val="FF0000"/>
          <w:sz w:val="28"/>
          <w:szCs w:val="28"/>
        </w:rPr>
        <w:t>шаровидная</w:t>
      </w:r>
      <w:proofErr w:type="gramEnd"/>
      <w:r w:rsidRPr="006D07BD">
        <w:rPr>
          <w:rFonts w:ascii="Times New Roman" w:hAnsi="Times New Roman"/>
          <w:b/>
          <w:color w:val="FF0000"/>
          <w:sz w:val="28"/>
          <w:szCs w:val="28"/>
        </w:rPr>
        <w:t xml:space="preserve"> (</w:t>
      </w:r>
      <w:proofErr w:type="spellStart"/>
      <w:r w:rsidRPr="006D07BD">
        <w:rPr>
          <w:rFonts w:ascii="Times New Roman" w:hAnsi="Times New Roman"/>
          <w:b/>
          <w:color w:val="FF0000"/>
          <w:sz w:val="28"/>
          <w:szCs w:val="28"/>
        </w:rPr>
        <w:t>Traunsteinera</w:t>
      </w:r>
      <w:proofErr w:type="spellEnd"/>
      <w:r w:rsidRPr="006D07BD">
        <w:rPr>
          <w:rFonts w:ascii="Times New Roman" w:hAnsi="Times New Roman"/>
          <w:b/>
          <w:color w:val="FF0000"/>
          <w:sz w:val="28"/>
          <w:szCs w:val="28"/>
        </w:rPr>
        <w:t xml:space="preserve"> </w:t>
      </w:r>
      <w:proofErr w:type="spellStart"/>
      <w:r w:rsidRPr="006D07BD">
        <w:rPr>
          <w:rFonts w:ascii="Times New Roman" w:hAnsi="Times New Roman"/>
          <w:b/>
          <w:color w:val="FF0000"/>
          <w:sz w:val="28"/>
          <w:szCs w:val="28"/>
        </w:rPr>
        <w:t>globosa</w:t>
      </w:r>
      <w:proofErr w:type="spellEnd"/>
      <w:r w:rsidRPr="006D07BD">
        <w:rPr>
          <w:rFonts w:ascii="Times New Roman" w:hAnsi="Times New Roman"/>
          <w:b/>
          <w:color w:val="FF0000"/>
          <w:sz w:val="28"/>
          <w:szCs w:val="28"/>
        </w:rPr>
        <w:t xml:space="preserve">) </w:t>
      </w:r>
      <w:r>
        <w:rPr>
          <w:rFonts w:ascii="Times New Roman" w:hAnsi="Times New Roman"/>
          <w:sz w:val="28"/>
          <w:szCs w:val="28"/>
        </w:rPr>
        <w:t xml:space="preserve">растет у нас в </w:t>
      </w:r>
      <w:proofErr w:type="spellStart"/>
      <w:r>
        <w:rPr>
          <w:rFonts w:ascii="Times New Roman" w:hAnsi="Times New Roman"/>
          <w:sz w:val="28"/>
          <w:szCs w:val="28"/>
        </w:rPr>
        <w:t>Хубаре</w:t>
      </w:r>
      <w:proofErr w:type="spellEnd"/>
      <w:r>
        <w:rPr>
          <w:rFonts w:ascii="Times New Roman" w:hAnsi="Times New Roman"/>
          <w:sz w:val="28"/>
          <w:szCs w:val="28"/>
        </w:rPr>
        <w:t xml:space="preserve"> и в </w:t>
      </w:r>
      <w:proofErr w:type="spellStart"/>
      <w:r>
        <w:rPr>
          <w:rFonts w:ascii="Times New Roman" w:hAnsi="Times New Roman"/>
          <w:sz w:val="28"/>
          <w:szCs w:val="28"/>
        </w:rPr>
        <w:t>Буртунае</w:t>
      </w:r>
      <w:proofErr w:type="spellEnd"/>
      <w:r>
        <w:rPr>
          <w:rFonts w:ascii="Times New Roman" w:hAnsi="Times New Roman"/>
          <w:sz w:val="28"/>
          <w:szCs w:val="28"/>
        </w:rPr>
        <w:t xml:space="preserve">. Она названа в честь австрийского ботаника и аптекаря  </w:t>
      </w:r>
      <w:proofErr w:type="spellStart"/>
      <w:r>
        <w:rPr>
          <w:rFonts w:ascii="Times New Roman" w:hAnsi="Times New Roman"/>
          <w:sz w:val="28"/>
          <w:szCs w:val="28"/>
        </w:rPr>
        <w:t>Траунштейнера</w:t>
      </w:r>
      <w:proofErr w:type="spellEnd"/>
      <w:r>
        <w:rPr>
          <w:rFonts w:ascii="Times New Roman" w:hAnsi="Times New Roman"/>
          <w:sz w:val="28"/>
          <w:szCs w:val="28"/>
        </w:rPr>
        <w:t xml:space="preserve">. Растет одиноко или группами, на влажных лугах.  Это красивое растение тоже стало редкостью. Оно интересно как украшение и целебная </w:t>
      </w:r>
      <w:r>
        <w:rPr>
          <w:rFonts w:ascii="Times New Roman" w:hAnsi="Times New Roman"/>
          <w:sz w:val="28"/>
          <w:szCs w:val="28"/>
        </w:rPr>
        <w:lastRenderedPageBreak/>
        <w:t>трава. П</w:t>
      </w:r>
      <w:r w:rsidRPr="004D5C37">
        <w:rPr>
          <w:rFonts w:ascii="Times New Roman" w:hAnsi="Times New Roman"/>
          <w:sz w:val="28"/>
          <w:szCs w:val="28"/>
        </w:rPr>
        <w:t>рименяют как общеукрепляющее средство, при параличах, желудочно</w:t>
      </w:r>
      <w:r>
        <w:rPr>
          <w:rFonts w:ascii="Times New Roman" w:hAnsi="Times New Roman"/>
          <w:sz w:val="28"/>
          <w:szCs w:val="28"/>
        </w:rPr>
        <w:t>-</w:t>
      </w:r>
      <w:r w:rsidRPr="004D5C37">
        <w:rPr>
          <w:rFonts w:ascii="Times New Roman" w:hAnsi="Times New Roman"/>
          <w:sz w:val="28"/>
          <w:szCs w:val="28"/>
        </w:rPr>
        <w:t>кишечных заболеваниях, отравлениях, заболеван</w:t>
      </w:r>
      <w:r>
        <w:rPr>
          <w:rFonts w:ascii="Times New Roman" w:hAnsi="Times New Roman"/>
          <w:sz w:val="28"/>
          <w:szCs w:val="28"/>
        </w:rPr>
        <w:t>и</w:t>
      </w:r>
      <w:r w:rsidRPr="004D5C37">
        <w:rPr>
          <w:rFonts w:ascii="Times New Roman" w:hAnsi="Times New Roman"/>
          <w:sz w:val="28"/>
          <w:szCs w:val="28"/>
        </w:rPr>
        <w:t>ях дыхательных путей.</w:t>
      </w:r>
    </w:p>
    <w:p w14:paraId="5C99451A" w14:textId="77777777" w:rsidR="00C354E5" w:rsidRDefault="00C354E5" w:rsidP="00C354E5">
      <w:pPr>
        <w:pStyle w:val="a3"/>
        <w:spacing w:line="360" w:lineRule="auto"/>
        <w:jc w:val="both"/>
        <w:rPr>
          <w:rFonts w:ascii="Times New Roman" w:hAnsi="Times New Roman"/>
          <w:b/>
          <w:color w:val="FF0000"/>
          <w:sz w:val="28"/>
          <w:szCs w:val="28"/>
        </w:rPr>
      </w:pPr>
    </w:p>
    <w:p w14:paraId="7EFCD9DF" w14:textId="77777777" w:rsidR="00C354E5" w:rsidRPr="004D5C37" w:rsidRDefault="00C354E5" w:rsidP="00C354E5">
      <w:pPr>
        <w:pStyle w:val="a3"/>
        <w:spacing w:line="360" w:lineRule="auto"/>
        <w:jc w:val="both"/>
        <w:rPr>
          <w:rFonts w:ascii="Times New Roman" w:hAnsi="Times New Roman"/>
          <w:sz w:val="28"/>
          <w:szCs w:val="28"/>
        </w:rPr>
      </w:pPr>
      <w:r w:rsidRPr="006D07BD">
        <w:rPr>
          <w:rFonts w:ascii="Times New Roman" w:hAnsi="Times New Roman"/>
          <w:b/>
          <w:noProof/>
          <w:color w:val="FF0000"/>
          <w:sz w:val="28"/>
          <w:szCs w:val="28"/>
          <w:lang w:eastAsia="ru-RU"/>
        </w:rPr>
        <w:drawing>
          <wp:anchor distT="0" distB="0" distL="114300" distR="114300" simplePos="0" relativeHeight="251675648" behindDoc="0" locked="0" layoutInCell="1" allowOverlap="1" wp14:anchorId="44727D36" wp14:editId="773A5A27">
            <wp:simplePos x="0" y="0"/>
            <wp:positionH relativeFrom="margin">
              <wp:align>left</wp:align>
            </wp:positionH>
            <wp:positionV relativeFrom="margin">
              <wp:posOffset>1256665</wp:posOffset>
            </wp:positionV>
            <wp:extent cx="2438400" cy="2000250"/>
            <wp:effectExtent l="0" t="0" r="0" b="0"/>
            <wp:wrapSquare wrapText="bothSides"/>
            <wp:docPr id="15" name="Рисунок 9" descr="Картинки по запросу рододендрон кавказский фот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Картинки по запросу рододендрон кавказский фото"/>
                    <pic:cNvPicPr>
                      <a:picLocks noChangeAspect="1" noChangeArrowheads="1"/>
                    </pic:cNvPicPr>
                  </pic:nvPicPr>
                  <pic:blipFill>
                    <a:blip r:embed="rId12" cstate="print"/>
                    <a:srcRect/>
                    <a:stretch>
                      <a:fillRect/>
                    </a:stretch>
                  </pic:blipFill>
                  <pic:spPr bwMode="auto">
                    <a:xfrm>
                      <a:off x="0" y="0"/>
                      <a:ext cx="2438400" cy="2000250"/>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sidRPr="006D07BD">
        <w:rPr>
          <w:rFonts w:ascii="Times New Roman" w:hAnsi="Times New Roman"/>
          <w:b/>
          <w:color w:val="FF0000"/>
          <w:sz w:val="28"/>
          <w:szCs w:val="28"/>
        </w:rPr>
        <w:t>Рододендрон кавказский (</w:t>
      </w:r>
      <w:proofErr w:type="spellStart"/>
      <w:r w:rsidRPr="006D07BD">
        <w:rPr>
          <w:rFonts w:ascii="Times New Roman" w:hAnsi="Times New Roman"/>
          <w:b/>
          <w:color w:val="FF0000"/>
          <w:sz w:val="28"/>
          <w:szCs w:val="28"/>
          <w:shd w:val="clear" w:color="auto" w:fill="FFFFFF"/>
        </w:rPr>
        <w:t>Rhododendron</w:t>
      </w:r>
      <w:proofErr w:type="spellEnd"/>
      <w:r w:rsidRPr="006D07BD">
        <w:rPr>
          <w:rFonts w:ascii="Times New Roman" w:hAnsi="Times New Roman"/>
          <w:b/>
          <w:color w:val="FF0000"/>
          <w:sz w:val="28"/>
          <w:szCs w:val="28"/>
          <w:shd w:val="clear" w:color="auto" w:fill="FFFFFF"/>
        </w:rPr>
        <w:t xml:space="preserve"> </w:t>
      </w:r>
      <w:proofErr w:type="spellStart"/>
      <w:r w:rsidRPr="006D07BD">
        <w:rPr>
          <w:rFonts w:ascii="Times New Roman" w:hAnsi="Times New Roman"/>
          <w:b/>
          <w:color w:val="FF0000"/>
          <w:sz w:val="28"/>
          <w:szCs w:val="28"/>
          <w:shd w:val="clear" w:color="auto" w:fill="FFFFFF"/>
        </w:rPr>
        <w:t>caucasicum</w:t>
      </w:r>
      <w:proofErr w:type="spellEnd"/>
      <w:r w:rsidRPr="006D07BD">
        <w:rPr>
          <w:rFonts w:ascii="Times New Roman" w:hAnsi="Times New Roman"/>
          <w:b/>
          <w:color w:val="FF0000"/>
          <w:sz w:val="28"/>
          <w:szCs w:val="28"/>
          <w:shd w:val="clear" w:color="auto" w:fill="FFFFFF"/>
        </w:rPr>
        <w:t>)</w:t>
      </w:r>
      <w:r w:rsidRPr="006D07BD">
        <w:rPr>
          <w:rFonts w:ascii="Times New Roman" w:hAnsi="Times New Roman"/>
          <w:color w:val="FF0000"/>
          <w:sz w:val="28"/>
          <w:szCs w:val="28"/>
        </w:rPr>
        <w:t xml:space="preserve"> </w:t>
      </w:r>
      <w:r>
        <w:rPr>
          <w:rFonts w:ascii="Times New Roman" w:hAnsi="Times New Roman"/>
          <w:sz w:val="28"/>
          <w:szCs w:val="28"/>
        </w:rPr>
        <w:t xml:space="preserve">растет высоко в горах, в нашем районе он обнаружен в Дылыме и  </w:t>
      </w:r>
      <w:proofErr w:type="spellStart"/>
      <w:r>
        <w:rPr>
          <w:rFonts w:ascii="Times New Roman" w:hAnsi="Times New Roman"/>
          <w:sz w:val="28"/>
          <w:szCs w:val="28"/>
        </w:rPr>
        <w:t>Буртунае</w:t>
      </w:r>
      <w:proofErr w:type="spellEnd"/>
      <w:r>
        <w:rPr>
          <w:rFonts w:ascii="Times New Roman" w:hAnsi="Times New Roman"/>
          <w:sz w:val="28"/>
          <w:szCs w:val="28"/>
        </w:rPr>
        <w:t xml:space="preserve">.  Он используется в медицине: хорошо помогает </w:t>
      </w:r>
      <w:r w:rsidRPr="004D5C37">
        <w:rPr>
          <w:rFonts w:ascii="Times New Roman" w:hAnsi="Times New Roman"/>
          <w:sz w:val="28"/>
          <w:szCs w:val="28"/>
        </w:rPr>
        <w:t>при туберкулезе.</w:t>
      </w:r>
      <w:r>
        <w:rPr>
          <w:rFonts w:ascii="Times New Roman" w:hAnsi="Times New Roman"/>
          <w:sz w:val="28"/>
          <w:szCs w:val="28"/>
        </w:rPr>
        <w:t xml:space="preserve"> Является хорошим медоносом. Пчеловоды стараются расширить ареал распространения этого растения, пересаживая корневища и побеги. Из него  делают «</w:t>
      </w:r>
      <w:r w:rsidRPr="004D5C37">
        <w:rPr>
          <w:rFonts w:ascii="Times New Roman" w:hAnsi="Times New Roman"/>
          <w:sz w:val="28"/>
          <w:szCs w:val="28"/>
        </w:rPr>
        <w:t>пьяный мед</w:t>
      </w:r>
      <w:r>
        <w:rPr>
          <w:rFonts w:ascii="Times New Roman" w:hAnsi="Times New Roman"/>
          <w:sz w:val="28"/>
          <w:szCs w:val="28"/>
        </w:rPr>
        <w:t xml:space="preserve">». Широко применяется </w:t>
      </w:r>
      <w:r w:rsidRPr="004D5C37">
        <w:rPr>
          <w:rFonts w:ascii="Times New Roman" w:hAnsi="Times New Roman"/>
          <w:sz w:val="28"/>
          <w:szCs w:val="28"/>
        </w:rPr>
        <w:t xml:space="preserve"> в парфюмерии</w:t>
      </w:r>
      <w:r>
        <w:rPr>
          <w:rFonts w:ascii="Times New Roman" w:hAnsi="Times New Roman"/>
          <w:sz w:val="28"/>
          <w:szCs w:val="28"/>
        </w:rPr>
        <w:t xml:space="preserve"> при изготовлении духов.</w:t>
      </w:r>
    </w:p>
    <w:p w14:paraId="453F4D1A" w14:textId="77777777" w:rsidR="00C354E5" w:rsidRDefault="00C354E5" w:rsidP="00C354E5">
      <w:pPr>
        <w:pStyle w:val="a3"/>
        <w:spacing w:line="360" w:lineRule="auto"/>
        <w:jc w:val="both"/>
        <w:rPr>
          <w:rFonts w:ascii="Times New Roman" w:hAnsi="Times New Roman"/>
          <w:b/>
          <w:color w:val="FF0000"/>
          <w:sz w:val="28"/>
          <w:szCs w:val="28"/>
        </w:rPr>
      </w:pPr>
    </w:p>
    <w:p w14:paraId="287DB97C" w14:textId="77777777" w:rsidR="00C354E5" w:rsidRDefault="00C354E5" w:rsidP="00C354E5">
      <w:pPr>
        <w:pStyle w:val="a3"/>
        <w:spacing w:line="360" w:lineRule="auto"/>
        <w:jc w:val="both"/>
        <w:rPr>
          <w:rFonts w:ascii="Times New Roman" w:hAnsi="Times New Roman"/>
          <w:b/>
          <w:color w:val="FF0000"/>
          <w:sz w:val="28"/>
          <w:szCs w:val="28"/>
        </w:rPr>
      </w:pPr>
    </w:p>
    <w:p w14:paraId="7A41981E" w14:textId="77777777" w:rsidR="00C354E5" w:rsidRPr="00C4268B" w:rsidRDefault="00C354E5" w:rsidP="00C354E5">
      <w:pPr>
        <w:pStyle w:val="a3"/>
        <w:spacing w:line="360" w:lineRule="auto"/>
        <w:jc w:val="both"/>
        <w:rPr>
          <w:rFonts w:ascii="Times New Roman" w:hAnsi="Times New Roman"/>
          <w:b/>
          <w:sz w:val="28"/>
          <w:szCs w:val="28"/>
        </w:rPr>
      </w:pPr>
      <w:r w:rsidRPr="006D07BD">
        <w:rPr>
          <w:rFonts w:ascii="Times New Roman" w:hAnsi="Times New Roman"/>
          <w:b/>
          <w:noProof/>
          <w:color w:val="FF0000"/>
          <w:sz w:val="28"/>
          <w:szCs w:val="28"/>
          <w:lang w:eastAsia="ru-RU"/>
        </w:rPr>
        <w:drawing>
          <wp:anchor distT="0" distB="0" distL="114300" distR="114300" simplePos="0" relativeHeight="251665408" behindDoc="0" locked="0" layoutInCell="1" allowOverlap="1" wp14:anchorId="14A18CB2" wp14:editId="149F4C54">
            <wp:simplePos x="0" y="0"/>
            <wp:positionH relativeFrom="margin">
              <wp:posOffset>15240</wp:posOffset>
            </wp:positionH>
            <wp:positionV relativeFrom="margin">
              <wp:posOffset>4613910</wp:posOffset>
            </wp:positionV>
            <wp:extent cx="1905000" cy="2376805"/>
            <wp:effectExtent l="0" t="0" r="0" b="4445"/>
            <wp:wrapSquare wrapText="bothSides"/>
            <wp:docPr id="13" name="Рисунок 31" descr="Картинки по запросу лилия однобратственная,фот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Картинки по запросу лилия однобратственная,фото"/>
                    <pic:cNvPicPr>
                      <a:picLocks noChangeAspect="1" noChangeArrowheads="1"/>
                    </pic:cNvPicPr>
                  </pic:nvPicPr>
                  <pic:blipFill>
                    <a:blip r:embed="rId13" cstate="print"/>
                    <a:srcRect/>
                    <a:stretch>
                      <a:fillRect/>
                    </a:stretch>
                  </pic:blipFill>
                  <pic:spPr bwMode="auto">
                    <a:xfrm>
                      <a:off x="0" y="0"/>
                      <a:ext cx="1905000" cy="2376805"/>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sidRPr="006D07BD">
        <w:rPr>
          <w:rFonts w:ascii="Times New Roman" w:hAnsi="Times New Roman"/>
          <w:b/>
          <w:color w:val="FF0000"/>
          <w:sz w:val="28"/>
          <w:szCs w:val="28"/>
        </w:rPr>
        <w:t xml:space="preserve">Лилия </w:t>
      </w:r>
      <w:proofErr w:type="spellStart"/>
      <w:r w:rsidRPr="006D07BD">
        <w:rPr>
          <w:rFonts w:ascii="Times New Roman" w:hAnsi="Times New Roman"/>
          <w:b/>
          <w:color w:val="FF0000"/>
          <w:sz w:val="28"/>
          <w:szCs w:val="28"/>
        </w:rPr>
        <w:t>однобратственная</w:t>
      </w:r>
      <w:proofErr w:type="spellEnd"/>
      <w:r w:rsidRPr="006D07BD">
        <w:rPr>
          <w:rFonts w:ascii="Times New Roman" w:hAnsi="Times New Roman"/>
          <w:color w:val="FF0000"/>
          <w:sz w:val="28"/>
          <w:szCs w:val="28"/>
        </w:rPr>
        <w:t xml:space="preserve"> </w:t>
      </w:r>
      <w:r w:rsidRPr="006D07BD">
        <w:rPr>
          <w:color w:val="FF0000"/>
        </w:rPr>
        <w:t xml:space="preserve">– </w:t>
      </w:r>
      <w:r w:rsidRPr="006D07BD">
        <w:rPr>
          <w:rFonts w:ascii="Times New Roman" w:hAnsi="Times New Roman"/>
          <w:b/>
          <w:color w:val="FF0000"/>
          <w:sz w:val="28"/>
          <w:szCs w:val="28"/>
        </w:rPr>
        <w:t>(</w:t>
      </w:r>
      <w:proofErr w:type="spellStart"/>
      <w:r w:rsidRPr="006D07BD">
        <w:rPr>
          <w:rFonts w:ascii="Times New Roman" w:hAnsi="Times New Roman"/>
          <w:b/>
          <w:color w:val="FF0000"/>
          <w:sz w:val="28"/>
          <w:szCs w:val="28"/>
        </w:rPr>
        <w:t>Lilium</w:t>
      </w:r>
      <w:proofErr w:type="spellEnd"/>
      <w:r w:rsidRPr="006D07BD">
        <w:rPr>
          <w:rFonts w:ascii="Times New Roman" w:hAnsi="Times New Roman"/>
          <w:b/>
          <w:color w:val="FF0000"/>
          <w:sz w:val="28"/>
          <w:szCs w:val="28"/>
        </w:rPr>
        <w:t xml:space="preserve"> </w:t>
      </w:r>
      <w:proofErr w:type="spellStart"/>
      <w:r w:rsidRPr="006D07BD">
        <w:rPr>
          <w:rFonts w:ascii="Times New Roman" w:hAnsi="Times New Roman"/>
          <w:b/>
          <w:color w:val="FF0000"/>
          <w:sz w:val="28"/>
          <w:szCs w:val="28"/>
        </w:rPr>
        <w:t>monadelphum</w:t>
      </w:r>
      <w:proofErr w:type="spellEnd"/>
      <w:r w:rsidRPr="006D07BD">
        <w:rPr>
          <w:rFonts w:ascii="Times New Roman" w:hAnsi="Times New Roman"/>
          <w:b/>
          <w:color w:val="FF0000"/>
          <w:sz w:val="28"/>
          <w:szCs w:val="28"/>
        </w:rPr>
        <w:t>)</w:t>
      </w:r>
      <w:r w:rsidRPr="006D07BD">
        <w:rPr>
          <w:rFonts w:ascii="Times New Roman" w:hAnsi="Times New Roman"/>
          <w:color w:val="FF0000"/>
          <w:sz w:val="28"/>
          <w:szCs w:val="28"/>
        </w:rPr>
        <w:t xml:space="preserve"> </w:t>
      </w:r>
      <w:r>
        <w:rPr>
          <w:rFonts w:ascii="Times New Roman" w:hAnsi="Times New Roman"/>
          <w:sz w:val="28"/>
          <w:szCs w:val="28"/>
        </w:rPr>
        <w:t xml:space="preserve">очень красивый цветок, в нашем районе обнаружен в </w:t>
      </w:r>
      <w:proofErr w:type="spellStart"/>
      <w:r>
        <w:rPr>
          <w:rFonts w:ascii="Times New Roman" w:hAnsi="Times New Roman"/>
          <w:sz w:val="28"/>
          <w:szCs w:val="28"/>
        </w:rPr>
        <w:t>Буртунае</w:t>
      </w:r>
      <w:proofErr w:type="spellEnd"/>
      <w:r>
        <w:rPr>
          <w:rFonts w:ascii="Times New Roman" w:hAnsi="Times New Roman"/>
          <w:sz w:val="28"/>
          <w:szCs w:val="28"/>
        </w:rPr>
        <w:t xml:space="preserve">. Считается лекарственным растением. </w:t>
      </w:r>
      <w:r w:rsidRPr="004D5C37">
        <w:rPr>
          <w:rFonts w:ascii="Times New Roman" w:hAnsi="Times New Roman"/>
          <w:sz w:val="28"/>
          <w:szCs w:val="28"/>
        </w:rPr>
        <w:t xml:space="preserve">Настои и отвары применяют для  повышения аппетита, устранения кашля, предупреждения сердечных заболеваний, улучшения пищеварения, снимают боль, </w:t>
      </w:r>
      <w:r>
        <w:rPr>
          <w:rFonts w:ascii="Times New Roman" w:hAnsi="Times New Roman"/>
          <w:sz w:val="28"/>
          <w:szCs w:val="28"/>
        </w:rPr>
        <w:t>укрепляю</w:t>
      </w:r>
      <w:r w:rsidRPr="004D5C37">
        <w:rPr>
          <w:rFonts w:ascii="Times New Roman" w:hAnsi="Times New Roman"/>
          <w:sz w:val="28"/>
          <w:szCs w:val="28"/>
        </w:rPr>
        <w:t>т иммунитет,</w:t>
      </w:r>
      <w:r>
        <w:rPr>
          <w:rFonts w:ascii="Times New Roman" w:hAnsi="Times New Roman"/>
          <w:sz w:val="28"/>
          <w:szCs w:val="28"/>
        </w:rPr>
        <w:t xml:space="preserve"> действуют успокаивающе. </w:t>
      </w:r>
    </w:p>
    <w:p w14:paraId="4175C171" w14:textId="77777777" w:rsidR="00C354E5" w:rsidRPr="00B63ECF" w:rsidRDefault="00C354E5" w:rsidP="00C354E5">
      <w:pPr>
        <w:spacing w:line="360" w:lineRule="auto"/>
        <w:jc w:val="both"/>
        <w:rPr>
          <w:sz w:val="28"/>
        </w:rPr>
      </w:pPr>
      <w:r w:rsidRPr="00B63ECF">
        <w:rPr>
          <w:sz w:val="28"/>
        </w:rPr>
        <w:t xml:space="preserve"> </w:t>
      </w:r>
    </w:p>
    <w:p w14:paraId="5D8AE058" w14:textId="77777777" w:rsidR="00C354E5" w:rsidRDefault="00C354E5" w:rsidP="00C354E5">
      <w:pPr>
        <w:spacing w:line="360" w:lineRule="auto"/>
        <w:jc w:val="both"/>
        <w:rPr>
          <w:b/>
          <w:color w:val="FF0000"/>
          <w:sz w:val="28"/>
          <w:szCs w:val="28"/>
        </w:rPr>
      </w:pPr>
      <w:r w:rsidRPr="006D07BD">
        <w:rPr>
          <w:b/>
          <w:noProof/>
          <w:color w:val="FF0000"/>
          <w:sz w:val="28"/>
          <w:szCs w:val="28"/>
        </w:rPr>
        <w:drawing>
          <wp:anchor distT="0" distB="0" distL="114300" distR="114300" simplePos="0" relativeHeight="251661312" behindDoc="0" locked="0" layoutInCell="1" allowOverlap="1" wp14:anchorId="3E3FE6D1" wp14:editId="3486B186">
            <wp:simplePos x="0" y="0"/>
            <wp:positionH relativeFrom="margin">
              <wp:align>left</wp:align>
            </wp:positionH>
            <wp:positionV relativeFrom="margin">
              <wp:align>bottom</wp:align>
            </wp:positionV>
            <wp:extent cx="2324100" cy="1656080"/>
            <wp:effectExtent l="0" t="0" r="0" b="1270"/>
            <wp:wrapSquare wrapText="bothSides"/>
            <wp:docPr id="12" name="Рисунок 25" descr="Картинки по запросу лобария широкая,фот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Картинки по запросу лобария широкая,фото"/>
                    <pic:cNvPicPr>
                      <a:picLocks noChangeAspect="1" noChangeArrowheads="1"/>
                    </pic:cNvPicPr>
                  </pic:nvPicPr>
                  <pic:blipFill>
                    <a:blip r:embed="rId14" cstate="print"/>
                    <a:srcRect/>
                    <a:stretch>
                      <a:fillRect/>
                    </a:stretch>
                  </pic:blipFill>
                  <pic:spPr bwMode="auto">
                    <a:xfrm>
                      <a:off x="0" y="0"/>
                      <a:ext cx="2324100" cy="1656080"/>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p>
    <w:p w14:paraId="33CD7712" w14:textId="77777777" w:rsidR="00C354E5" w:rsidRDefault="00C354E5" w:rsidP="00C354E5">
      <w:pPr>
        <w:spacing w:line="360" w:lineRule="auto"/>
        <w:jc w:val="both"/>
        <w:rPr>
          <w:b/>
          <w:color w:val="FF0000"/>
          <w:sz w:val="28"/>
          <w:szCs w:val="28"/>
        </w:rPr>
      </w:pPr>
    </w:p>
    <w:p w14:paraId="6C5DC4FA" w14:textId="77777777" w:rsidR="00C354E5" w:rsidRPr="00B63ECF" w:rsidRDefault="00C354E5" w:rsidP="00C354E5">
      <w:pPr>
        <w:spacing w:line="360" w:lineRule="auto"/>
        <w:jc w:val="both"/>
        <w:rPr>
          <w:sz w:val="28"/>
        </w:rPr>
      </w:pPr>
      <w:proofErr w:type="spellStart"/>
      <w:r w:rsidRPr="006D07BD">
        <w:rPr>
          <w:b/>
          <w:color w:val="FF0000"/>
          <w:sz w:val="28"/>
          <w:szCs w:val="28"/>
        </w:rPr>
        <w:t>Лобария</w:t>
      </w:r>
      <w:proofErr w:type="spellEnd"/>
      <w:r w:rsidRPr="006D07BD">
        <w:rPr>
          <w:b/>
          <w:color w:val="FF0000"/>
          <w:sz w:val="28"/>
          <w:szCs w:val="28"/>
        </w:rPr>
        <w:t xml:space="preserve"> </w:t>
      </w:r>
      <w:proofErr w:type="gramStart"/>
      <w:r w:rsidRPr="006D07BD">
        <w:rPr>
          <w:b/>
          <w:color w:val="FF0000"/>
          <w:sz w:val="28"/>
          <w:szCs w:val="28"/>
        </w:rPr>
        <w:t>широкая</w:t>
      </w:r>
      <w:proofErr w:type="gramEnd"/>
      <w:r w:rsidRPr="006D07BD">
        <w:rPr>
          <w:b/>
          <w:color w:val="FF0000"/>
          <w:sz w:val="28"/>
          <w:szCs w:val="28"/>
        </w:rPr>
        <w:t xml:space="preserve"> (</w:t>
      </w:r>
      <w:proofErr w:type="spellStart"/>
      <w:r w:rsidRPr="006D07BD">
        <w:rPr>
          <w:b/>
          <w:color w:val="FF0000"/>
          <w:sz w:val="28"/>
          <w:szCs w:val="28"/>
        </w:rPr>
        <w:t>Lobaria</w:t>
      </w:r>
      <w:proofErr w:type="spellEnd"/>
      <w:r w:rsidRPr="006D07BD">
        <w:rPr>
          <w:b/>
          <w:color w:val="FF0000"/>
          <w:sz w:val="28"/>
          <w:szCs w:val="28"/>
        </w:rPr>
        <w:t xml:space="preserve"> </w:t>
      </w:r>
      <w:proofErr w:type="spellStart"/>
      <w:r w:rsidRPr="006D07BD">
        <w:rPr>
          <w:b/>
          <w:color w:val="FF0000"/>
          <w:sz w:val="28"/>
          <w:szCs w:val="28"/>
        </w:rPr>
        <w:t>crassior</w:t>
      </w:r>
      <w:proofErr w:type="spellEnd"/>
      <w:r w:rsidRPr="006D07BD">
        <w:rPr>
          <w:b/>
          <w:color w:val="FF0000"/>
          <w:sz w:val="28"/>
          <w:szCs w:val="28"/>
        </w:rPr>
        <w:t xml:space="preserve"> </w:t>
      </w:r>
      <w:proofErr w:type="spellStart"/>
      <w:r w:rsidRPr="006D07BD">
        <w:rPr>
          <w:b/>
          <w:color w:val="FF0000"/>
          <w:sz w:val="28"/>
          <w:szCs w:val="28"/>
        </w:rPr>
        <w:t>Vain</w:t>
      </w:r>
      <w:proofErr w:type="spellEnd"/>
      <w:r w:rsidRPr="006D07BD">
        <w:rPr>
          <w:b/>
          <w:color w:val="FF0000"/>
          <w:sz w:val="28"/>
          <w:szCs w:val="28"/>
        </w:rPr>
        <w:t>)</w:t>
      </w:r>
      <w:r w:rsidRPr="006D07BD">
        <w:rPr>
          <w:color w:val="FF0000"/>
          <w:sz w:val="28"/>
        </w:rPr>
        <w:t xml:space="preserve"> </w:t>
      </w:r>
      <w:r w:rsidRPr="00B63ECF">
        <w:rPr>
          <w:sz w:val="28"/>
        </w:rPr>
        <w:t xml:space="preserve">Относится к  Лишайникам. Растет  в буковых лесах, на коре старых лиственных деревьев, на замшелых силикатных скалах. В горах </w:t>
      </w:r>
      <w:r w:rsidRPr="00B63ECF">
        <w:rPr>
          <w:sz w:val="28"/>
        </w:rPr>
        <w:lastRenderedPageBreak/>
        <w:t xml:space="preserve">преимущественно в лесном поясе бука (на высоте 500-1600 м над </w:t>
      </w:r>
      <w:proofErr w:type="spellStart"/>
      <w:r w:rsidRPr="00B63ECF">
        <w:rPr>
          <w:sz w:val="28"/>
        </w:rPr>
        <w:t>ур</w:t>
      </w:r>
      <w:proofErr w:type="spellEnd"/>
      <w:r w:rsidRPr="00B63ECF">
        <w:rPr>
          <w:sz w:val="28"/>
        </w:rPr>
        <w:t>. моря). Встречается единичными экземплярами. Исчезновению способствуют вырубки буковых лесов, искусственное снижение верхней границы леса в результате выпаса скота, а также воздействия атмосферных загрязнений.</w:t>
      </w:r>
      <w:r>
        <w:rPr>
          <w:sz w:val="28"/>
        </w:rPr>
        <w:t xml:space="preserve">   </w:t>
      </w:r>
      <w:r w:rsidRPr="003E4C7D">
        <w:rPr>
          <w:sz w:val="28"/>
          <w:szCs w:val="28"/>
        </w:rPr>
        <w:t xml:space="preserve">Этот лишайник был рекомендован в качестве лекарственного растения английским ученым Джоном </w:t>
      </w:r>
      <w:proofErr w:type="spellStart"/>
      <w:r w:rsidRPr="003E4C7D">
        <w:rPr>
          <w:sz w:val="28"/>
          <w:szCs w:val="28"/>
        </w:rPr>
        <w:t>Джерардом</w:t>
      </w:r>
      <w:proofErr w:type="spellEnd"/>
      <w:r w:rsidRPr="003E4C7D">
        <w:rPr>
          <w:sz w:val="28"/>
          <w:szCs w:val="28"/>
        </w:rPr>
        <w:t>.</w:t>
      </w:r>
    </w:p>
    <w:p w14:paraId="645AAA0C" w14:textId="77777777" w:rsidR="00C354E5" w:rsidRDefault="00C354E5" w:rsidP="00C354E5">
      <w:pPr>
        <w:shd w:val="clear" w:color="auto" w:fill="FFFFFF"/>
        <w:spacing w:after="300" w:line="360" w:lineRule="auto"/>
        <w:jc w:val="both"/>
        <w:rPr>
          <w:rFonts w:ascii="Verdana" w:hAnsi="Verdana"/>
          <w:color w:val="444444"/>
          <w:sz w:val="17"/>
          <w:szCs w:val="17"/>
          <w:shd w:val="clear" w:color="auto" w:fill="FEFEFE"/>
        </w:rPr>
      </w:pPr>
      <w:r w:rsidRPr="005369E2">
        <w:rPr>
          <w:bCs/>
          <w:sz w:val="28"/>
          <w:szCs w:val="28"/>
        </w:rPr>
        <w:t>В народной медицине применяют в борьбе с легочными заболеваниям</w:t>
      </w:r>
      <w:r>
        <w:rPr>
          <w:bCs/>
          <w:sz w:val="28"/>
          <w:szCs w:val="28"/>
        </w:rPr>
        <w:t xml:space="preserve">и и туберкулезом. Для этого из </w:t>
      </w:r>
      <w:proofErr w:type="spellStart"/>
      <w:r>
        <w:rPr>
          <w:bCs/>
          <w:sz w:val="28"/>
          <w:szCs w:val="28"/>
        </w:rPr>
        <w:t>Л</w:t>
      </w:r>
      <w:r w:rsidRPr="005369E2">
        <w:rPr>
          <w:bCs/>
          <w:sz w:val="28"/>
          <w:szCs w:val="28"/>
        </w:rPr>
        <w:t>обарии</w:t>
      </w:r>
      <w:proofErr w:type="spellEnd"/>
      <w:r w:rsidRPr="005369E2">
        <w:rPr>
          <w:bCs/>
          <w:sz w:val="28"/>
          <w:szCs w:val="28"/>
        </w:rPr>
        <w:t xml:space="preserve"> готовят отвары. Также их применяют при нарушении аппетита и астмах.</w:t>
      </w:r>
      <w:r>
        <w:rPr>
          <w:rStyle w:val="a6"/>
          <w:bCs/>
          <w:sz w:val="28"/>
          <w:szCs w:val="28"/>
        </w:rPr>
        <w:footnoteReference w:id="1"/>
      </w:r>
      <w:r w:rsidRPr="00E67B09">
        <w:rPr>
          <w:rFonts w:ascii="Verdana" w:hAnsi="Verdana"/>
          <w:color w:val="444444"/>
          <w:sz w:val="17"/>
          <w:szCs w:val="17"/>
          <w:shd w:val="clear" w:color="auto" w:fill="FEFEFE"/>
        </w:rPr>
        <w:t xml:space="preserve"> </w:t>
      </w:r>
      <w:r>
        <w:rPr>
          <w:rFonts w:ascii="Verdana" w:hAnsi="Verdana"/>
          <w:color w:val="444444"/>
          <w:sz w:val="17"/>
          <w:szCs w:val="17"/>
          <w:shd w:val="clear" w:color="auto" w:fill="FEFEFE"/>
        </w:rPr>
        <w:t xml:space="preserve"> </w:t>
      </w:r>
    </w:p>
    <w:p w14:paraId="053A78B0" w14:textId="77777777" w:rsidR="00C354E5" w:rsidRPr="006D07BD" w:rsidRDefault="00C354E5" w:rsidP="00C354E5">
      <w:pPr>
        <w:spacing w:line="360" w:lineRule="auto"/>
        <w:rPr>
          <w:b/>
          <w:color w:val="FF0000"/>
          <w:sz w:val="28"/>
          <w:szCs w:val="28"/>
        </w:rPr>
      </w:pPr>
      <w:r w:rsidRPr="006D07BD">
        <w:rPr>
          <w:b/>
          <w:noProof/>
          <w:color w:val="FF0000"/>
          <w:sz w:val="28"/>
          <w:szCs w:val="28"/>
        </w:rPr>
        <w:drawing>
          <wp:anchor distT="0" distB="0" distL="114300" distR="114300" simplePos="0" relativeHeight="251663360" behindDoc="0" locked="0" layoutInCell="1" allowOverlap="1" wp14:anchorId="2E55341A" wp14:editId="15BC9BCB">
            <wp:simplePos x="0" y="0"/>
            <wp:positionH relativeFrom="margin">
              <wp:align>left</wp:align>
            </wp:positionH>
            <wp:positionV relativeFrom="margin">
              <wp:posOffset>2956560</wp:posOffset>
            </wp:positionV>
            <wp:extent cx="2027555" cy="2257425"/>
            <wp:effectExtent l="0" t="0" r="0" b="9525"/>
            <wp:wrapSquare wrapText="bothSides"/>
            <wp:docPr id="19" name="Рисунок 28" descr="Картинки по запросу линдберг короткокрылая фот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Картинки по запросу линдберг короткокрылая фото"/>
                    <pic:cNvPicPr>
                      <a:picLocks noChangeAspect="1" noChangeArrowheads="1"/>
                    </pic:cNvPicPr>
                  </pic:nvPicPr>
                  <pic:blipFill>
                    <a:blip r:embed="rId15" cstate="print"/>
                    <a:srcRect/>
                    <a:stretch>
                      <a:fillRect/>
                    </a:stretch>
                  </pic:blipFill>
                  <pic:spPr bwMode="auto">
                    <a:xfrm>
                      <a:off x="0" y="0"/>
                      <a:ext cx="2027555" cy="2257425"/>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proofErr w:type="spellStart"/>
      <w:r w:rsidRPr="006D07BD">
        <w:rPr>
          <w:b/>
          <w:color w:val="FF0000"/>
          <w:sz w:val="28"/>
          <w:szCs w:val="28"/>
        </w:rPr>
        <w:t>Линдбергия</w:t>
      </w:r>
      <w:proofErr w:type="spellEnd"/>
      <w:r w:rsidRPr="006D07BD">
        <w:rPr>
          <w:b/>
          <w:color w:val="FF0000"/>
          <w:sz w:val="28"/>
          <w:szCs w:val="28"/>
        </w:rPr>
        <w:t xml:space="preserve"> короткокрылая (</w:t>
      </w:r>
      <w:proofErr w:type="spellStart"/>
      <w:r w:rsidRPr="006D07BD">
        <w:rPr>
          <w:b/>
          <w:color w:val="FF0000"/>
          <w:sz w:val="28"/>
          <w:szCs w:val="28"/>
          <w:shd w:val="clear" w:color="auto" w:fill="FFFFFF"/>
        </w:rPr>
        <w:t>Lindbergia</w:t>
      </w:r>
      <w:proofErr w:type="spellEnd"/>
      <w:r w:rsidRPr="006D07BD">
        <w:rPr>
          <w:b/>
          <w:color w:val="FF0000"/>
          <w:sz w:val="28"/>
          <w:szCs w:val="28"/>
          <w:shd w:val="clear" w:color="auto" w:fill="FFFFFF"/>
        </w:rPr>
        <w:t xml:space="preserve"> </w:t>
      </w:r>
      <w:proofErr w:type="spellStart"/>
      <w:r w:rsidRPr="006D07BD">
        <w:rPr>
          <w:b/>
          <w:color w:val="FF0000"/>
          <w:sz w:val="28"/>
          <w:szCs w:val="28"/>
          <w:shd w:val="clear" w:color="auto" w:fill="FFFFFF"/>
        </w:rPr>
        <w:t>Brachyptera</w:t>
      </w:r>
      <w:proofErr w:type="spellEnd"/>
      <w:r w:rsidRPr="006D07BD">
        <w:rPr>
          <w:b/>
          <w:color w:val="FF0000"/>
          <w:sz w:val="28"/>
          <w:szCs w:val="28"/>
          <w:shd w:val="clear" w:color="auto" w:fill="FFFFFF"/>
        </w:rPr>
        <w:t>.)</w:t>
      </w:r>
    </w:p>
    <w:p w14:paraId="2F34A1C0" w14:textId="77777777" w:rsidR="00C354E5" w:rsidRDefault="00C354E5" w:rsidP="00C354E5">
      <w:pPr>
        <w:shd w:val="clear" w:color="auto" w:fill="FFFFFF"/>
        <w:spacing w:after="300" w:line="360" w:lineRule="auto"/>
        <w:jc w:val="both"/>
        <w:rPr>
          <w:sz w:val="28"/>
          <w:szCs w:val="28"/>
        </w:rPr>
      </w:pPr>
      <w:r w:rsidRPr="00701718">
        <w:rPr>
          <w:sz w:val="28"/>
          <w:szCs w:val="28"/>
          <w:shd w:val="clear" w:color="auto" w:fill="FEFEFE"/>
        </w:rPr>
        <w:t>Произрастает на поверхности камней, на скалах, скалистых обнажениях и каменистых россыпях. Иногда встречается на стволах деревьев. Размножается преимущественно вегетативно</w:t>
      </w:r>
      <w:r>
        <w:rPr>
          <w:sz w:val="28"/>
          <w:szCs w:val="28"/>
          <w:shd w:val="clear" w:color="auto" w:fill="FEFEFE"/>
        </w:rPr>
        <w:t>.</w:t>
      </w:r>
      <w:r w:rsidRPr="0076218E">
        <w:rPr>
          <w:sz w:val="28"/>
          <w:szCs w:val="28"/>
          <w:shd w:val="clear" w:color="auto" w:fill="FEFEFE"/>
        </w:rPr>
        <w:t xml:space="preserve"> К сожалению, </w:t>
      </w:r>
      <w:proofErr w:type="spellStart"/>
      <w:r w:rsidRPr="0076218E">
        <w:rPr>
          <w:sz w:val="28"/>
          <w:szCs w:val="28"/>
          <w:shd w:val="clear" w:color="auto" w:fill="FEFEFE"/>
        </w:rPr>
        <w:t>Лобарию</w:t>
      </w:r>
      <w:proofErr w:type="spellEnd"/>
      <w:r w:rsidRPr="0076218E">
        <w:rPr>
          <w:sz w:val="28"/>
          <w:szCs w:val="28"/>
          <w:shd w:val="clear" w:color="auto" w:fill="FEFEFE"/>
        </w:rPr>
        <w:t xml:space="preserve"> </w:t>
      </w:r>
      <w:r>
        <w:rPr>
          <w:sz w:val="28"/>
          <w:szCs w:val="28"/>
          <w:shd w:val="clear" w:color="auto" w:fill="FEFEFE"/>
        </w:rPr>
        <w:t xml:space="preserve"> и </w:t>
      </w:r>
      <w:proofErr w:type="spellStart"/>
      <w:r>
        <w:rPr>
          <w:sz w:val="28"/>
          <w:szCs w:val="28"/>
          <w:shd w:val="clear" w:color="auto" w:fill="FEFEFE"/>
        </w:rPr>
        <w:t>Линдбергию</w:t>
      </w:r>
      <w:proofErr w:type="spellEnd"/>
      <w:r>
        <w:rPr>
          <w:sz w:val="28"/>
          <w:szCs w:val="28"/>
          <w:shd w:val="clear" w:color="auto" w:fill="FEFEFE"/>
        </w:rPr>
        <w:t xml:space="preserve"> </w:t>
      </w:r>
      <w:r w:rsidRPr="0076218E">
        <w:rPr>
          <w:sz w:val="28"/>
          <w:szCs w:val="28"/>
          <w:shd w:val="clear" w:color="auto" w:fill="FEFEFE"/>
        </w:rPr>
        <w:t>мне увидеть не довелось, а материал взят из интернета.</w:t>
      </w:r>
      <w:r>
        <w:rPr>
          <w:sz w:val="28"/>
          <w:szCs w:val="28"/>
        </w:rPr>
        <w:t xml:space="preserve">       </w:t>
      </w:r>
    </w:p>
    <w:p w14:paraId="112E03DE" w14:textId="77777777" w:rsidR="00C354E5" w:rsidRDefault="00C354E5" w:rsidP="00C354E5">
      <w:pPr>
        <w:shd w:val="clear" w:color="auto" w:fill="FFFFFF"/>
        <w:spacing w:after="300" w:line="360" w:lineRule="auto"/>
        <w:jc w:val="both"/>
        <w:rPr>
          <w:sz w:val="28"/>
          <w:szCs w:val="28"/>
        </w:rPr>
      </w:pPr>
      <w:r>
        <w:rPr>
          <w:sz w:val="28"/>
          <w:szCs w:val="28"/>
        </w:rPr>
        <w:t xml:space="preserve">           </w:t>
      </w:r>
    </w:p>
    <w:p w14:paraId="2D570935" w14:textId="77777777" w:rsidR="00C354E5" w:rsidRPr="006D07BD" w:rsidRDefault="00C354E5" w:rsidP="00C354E5">
      <w:pPr>
        <w:pStyle w:val="a3"/>
        <w:spacing w:line="360" w:lineRule="auto"/>
        <w:jc w:val="center"/>
        <w:rPr>
          <w:rFonts w:ascii="Times New Roman" w:hAnsi="Times New Roman"/>
          <w:b/>
          <w:bCs/>
          <w:sz w:val="40"/>
          <w:szCs w:val="40"/>
        </w:rPr>
      </w:pPr>
      <w:r w:rsidRPr="006D07BD">
        <w:rPr>
          <w:rFonts w:ascii="Times New Roman" w:hAnsi="Times New Roman"/>
          <w:b/>
          <w:bCs/>
          <w:color w:val="FF0000"/>
          <w:sz w:val="40"/>
          <w:szCs w:val="40"/>
        </w:rPr>
        <w:t>ЖИВОТНЫЕ.</w:t>
      </w:r>
    </w:p>
    <w:p w14:paraId="7F08FA83" w14:textId="77777777" w:rsidR="00C354E5" w:rsidRPr="00963CF7" w:rsidRDefault="00C354E5" w:rsidP="00C354E5">
      <w:pPr>
        <w:spacing w:line="360" w:lineRule="auto"/>
        <w:jc w:val="both"/>
        <w:rPr>
          <w:sz w:val="28"/>
          <w:szCs w:val="28"/>
        </w:rPr>
      </w:pPr>
      <w:r>
        <w:rPr>
          <w:noProof/>
          <w:sz w:val="28"/>
          <w:szCs w:val="28"/>
        </w:rPr>
        <w:drawing>
          <wp:anchor distT="0" distB="0" distL="114300" distR="114300" simplePos="0" relativeHeight="251666432" behindDoc="0" locked="0" layoutInCell="1" allowOverlap="1" wp14:anchorId="7FB1861F" wp14:editId="5873491F">
            <wp:simplePos x="0" y="0"/>
            <wp:positionH relativeFrom="margin">
              <wp:posOffset>-184785</wp:posOffset>
            </wp:positionH>
            <wp:positionV relativeFrom="margin">
              <wp:posOffset>6614160</wp:posOffset>
            </wp:positionV>
            <wp:extent cx="2238375" cy="1676400"/>
            <wp:effectExtent l="19050" t="0" r="9525" b="0"/>
            <wp:wrapSquare wrapText="bothSides"/>
            <wp:docPr id="17" name="Рисунок 21" descr="https://ecoportal.info/wp-content/uploads/2018/04/chyornyj-ais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https://ecoportal.info/wp-content/uploads/2018/04/chyornyj-aist.jpg"/>
                    <pic:cNvPicPr>
                      <a:picLocks noChangeAspect="1" noChangeArrowheads="1"/>
                    </pic:cNvPicPr>
                  </pic:nvPicPr>
                  <pic:blipFill>
                    <a:blip r:embed="rId16" cstate="print"/>
                    <a:srcRect/>
                    <a:stretch>
                      <a:fillRect/>
                    </a:stretch>
                  </pic:blipFill>
                  <pic:spPr bwMode="auto">
                    <a:xfrm>
                      <a:off x="0" y="0"/>
                      <a:ext cx="2238375" cy="1676400"/>
                    </a:xfrm>
                    <a:prstGeom prst="rect">
                      <a:avLst/>
                    </a:prstGeom>
                    <a:noFill/>
                    <a:ln w="9525">
                      <a:noFill/>
                      <a:miter lim="800000"/>
                      <a:headEnd/>
                      <a:tailEnd/>
                    </a:ln>
                  </pic:spPr>
                </pic:pic>
              </a:graphicData>
            </a:graphic>
          </wp:anchor>
        </w:drawing>
      </w:r>
      <w:r w:rsidRPr="00963CF7">
        <w:rPr>
          <w:sz w:val="28"/>
          <w:szCs w:val="28"/>
        </w:rPr>
        <w:t xml:space="preserve"> </w:t>
      </w:r>
      <w:r w:rsidRPr="00DE7471">
        <w:rPr>
          <w:b/>
          <w:color w:val="C00000"/>
          <w:sz w:val="28"/>
          <w:szCs w:val="28"/>
        </w:rPr>
        <w:t>Черный аист</w:t>
      </w:r>
      <w:r w:rsidRPr="00963CF7">
        <w:rPr>
          <w:sz w:val="28"/>
          <w:szCs w:val="28"/>
        </w:rPr>
        <w:t xml:space="preserve"> – представитель монотипов, не образующий подвидов. Данный вид причислен к </w:t>
      </w:r>
      <w:proofErr w:type="gramStart"/>
      <w:r w:rsidRPr="00963CF7">
        <w:rPr>
          <w:sz w:val="28"/>
          <w:szCs w:val="28"/>
        </w:rPr>
        <w:t>редким</w:t>
      </w:r>
      <w:proofErr w:type="gramEnd"/>
      <w:r w:rsidRPr="00963CF7">
        <w:rPr>
          <w:sz w:val="28"/>
          <w:szCs w:val="28"/>
        </w:rPr>
        <w:t xml:space="preserve"> гнездящимся перелетным и транзитно-мигрирующим. Предпочитает строить гнезда в тихих уголках мира.</w:t>
      </w:r>
    </w:p>
    <w:p w14:paraId="167F5FA4" w14:textId="77777777" w:rsidR="00C354E5" w:rsidRPr="00DE7471" w:rsidRDefault="00C354E5" w:rsidP="00C354E5">
      <w:pPr>
        <w:spacing w:line="360" w:lineRule="auto"/>
        <w:jc w:val="both"/>
        <w:rPr>
          <w:sz w:val="28"/>
          <w:szCs w:val="28"/>
        </w:rPr>
      </w:pPr>
      <w:r>
        <w:rPr>
          <w:sz w:val="28"/>
          <w:szCs w:val="28"/>
        </w:rPr>
        <w:t xml:space="preserve">       </w:t>
      </w:r>
      <w:r w:rsidRPr="00963CF7">
        <w:rPr>
          <w:sz w:val="28"/>
          <w:szCs w:val="28"/>
        </w:rPr>
        <w:t xml:space="preserve">Внешние </w:t>
      </w:r>
      <w:r>
        <w:rPr>
          <w:sz w:val="28"/>
          <w:szCs w:val="28"/>
        </w:rPr>
        <w:t xml:space="preserve">они </w:t>
      </w:r>
      <w:r w:rsidRPr="00963CF7">
        <w:rPr>
          <w:sz w:val="28"/>
          <w:szCs w:val="28"/>
        </w:rPr>
        <w:t xml:space="preserve">полностью сходны с внешним видом обычных аистов. За исключением черного оперения. Черный оттенок преобладает на спине, </w:t>
      </w:r>
      <w:r w:rsidRPr="00963CF7">
        <w:rPr>
          <w:sz w:val="28"/>
          <w:szCs w:val="28"/>
        </w:rPr>
        <w:lastRenderedPageBreak/>
        <w:t>кры</w:t>
      </w:r>
      <w:r>
        <w:rPr>
          <w:sz w:val="28"/>
          <w:szCs w:val="28"/>
        </w:rPr>
        <w:t>льях, хвосте, голове, груди. В б</w:t>
      </w:r>
      <w:r w:rsidRPr="00963CF7">
        <w:rPr>
          <w:sz w:val="28"/>
          <w:szCs w:val="28"/>
        </w:rPr>
        <w:t xml:space="preserve">елые оттенки окрашены брюшная часть и </w:t>
      </w:r>
      <w:proofErr w:type="spellStart"/>
      <w:r w:rsidRPr="00963CF7">
        <w:rPr>
          <w:sz w:val="28"/>
          <w:szCs w:val="28"/>
        </w:rPr>
        <w:t>подхвосток</w:t>
      </w:r>
      <w:proofErr w:type="spellEnd"/>
      <w:r w:rsidRPr="00963CF7">
        <w:rPr>
          <w:sz w:val="28"/>
          <w:szCs w:val="28"/>
        </w:rPr>
        <w:t>. В то же время, у взрослых особей оперение приобретает зеленоватый, красноватый и металлический отлив.</w:t>
      </w:r>
    </w:p>
    <w:p w14:paraId="2F84C75C" w14:textId="77777777" w:rsidR="00C354E5" w:rsidRPr="00963CF7" w:rsidRDefault="00C354E5" w:rsidP="00C354E5">
      <w:pPr>
        <w:spacing w:line="360" w:lineRule="auto"/>
        <w:jc w:val="both"/>
        <w:rPr>
          <w:sz w:val="28"/>
          <w:szCs w:val="28"/>
        </w:rPr>
      </w:pPr>
      <w:r>
        <w:rPr>
          <w:sz w:val="28"/>
          <w:szCs w:val="28"/>
        </w:rPr>
        <w:t xml:space="preserve">        </w:t>
      </w:r>
      <w:r w:rsidRPr="00963CF7">
        <w:rPr>
          <w:sz w:val="28"/>
          <w:szCs w:val="28"/>
        </w:rPr>
        <w:t>Как правило, взрослые особи достигают 80-110 см. Самки весят от 2,7 до 3 кг, самцы же – от 2,8 до 3,2 кг. Ширина размаха крыльев может достигать 1,85 – 2,1 метра.</w:t>
      </w:r>
    </w:p>
    <w:p w14:paraId="13E0D16B" w14:textId="77777777" w:rsidR="00C354E5" w:rsidRPr="00963CF7" w:rsidRDefault="00C354E5" w:rsidP="00C354E5">
      <w:pPr>
        <w:spacing w:line="360" w:lineRule="auto"/>
        <w:jc w:val="both"/>
        <w:rPr>
          <w:sz w:val="28"/>
          <w:szCs w:val="28"/>
        </w:rPr>
      </w:pPr>
      <w:r>
        <w:rPr>
          <w:sz w:val="28"/>
          <w:szCs w:val="28"/>
        </w:rPr>
        <w:t xml:space="preserve">        </w:t>
      </w:r>
      <w:r w:rsidRPr="00963CF7">
        <w:rPr>
          <w:sz w:val="28"/>
          <w:szCs w:val="28"/>
        </w:rPr>
        <w:t>Демонстрирует высокий голос. Издает звуки, похожие на «</w:t>
      </w:r>
      <w:proofErr w:type="spellStart"/>
      <w:r w:rsidRPr="00963CF7">
        <w:rPr>
          <w:sz w:val="28"/>
          <w:szCs w:val="28"/>
        </w:rPr>
        <w:t>чи</w:t>
      </w:r>
      <w:proofErr w:type="spellEnd"/>
      <w:r w:rsidRPr="00963CF7">
        <w:rPr>
          <w:sz w:val="28"/>
          <w:szCs w:val="28"/>
        </w:rPr>
        <w:t xml:space="preserve">-ли». Редко может потрещать клювом, как и белый собрат. Однако, у черных аистов этот звук несколько тише. В полете издает громкий крик. В гнезде сохраняет тихий тон. </w:t>
      </w:r>
    </w:p>
    <w:p w14:paraId="32CEA3CE" w14:textId="77777777" w:rsidR="00C354E5" w:rsidRPr="00963CF7" w:rsidRDefault="00C354E5" w:rsidP="00C354E5">
      <w:pPr>
        <w:spacing w:line="360" w:lineRule="auto"/>
        <w:jc w:val="both"/>
        <w:rPr>
          <w:sz w:val="28"/>
          <w:szCs w:val="28"/>
        </w:rPr>
      </w:pPr>
      <w:r>
        <w:rPr>
          <w:sz w:val="28"/>
          <w:szCs w:val="28"/>
        </w:rPr>
        <w:t xml:space="preserve">       </w:t>
      </w:r>
      <w:r w:rsidRPr="00963CF7">
        <w:rPr>
          <w:sz w:val="28"/>
          <w:szCs w:val="28"/>
        </w:rPr>
        <w:t>Черный аист чрезвычайно осторожен. Птицы обживают отдаленные леса, где не встречаются люди. Питается на берегах близ маленьких лесных речушек и каналов, на прудах. Старается держаться рядом с местами гнездования.</w:t>
      </w:r>
    </w:p>
    <w:p w14:paraId="3C6ED693" w14:textId="77777777" w:rsidR="00C354E5" w:rsidRPr="00963CF7" w:rsidRDefault="00C354E5" w:rsidP="00C354E5">
      <w:pPr>
        <w:spacing w:line="360" w:lineRule="auto"/>
        <w:jc w:val="both"/>
        <w:rPr>
          <w:sz w:val="28"/>
          <w:szCs w:val="28"/>
        </w:rPr>
      </w:pPr>
      <w:r>
        <w:rPr>
          <w:sz w:val="28"/>
          <w:szCs w:val="28"/>
        </w:rPr>
        <w:t xml:space="preserve">         </w:t>
      </w:r>
      <w:r w:rsidRPr="00963CF7">
        <w:rPr>
          <w:sz w:val="28"/>
          <w:szCs w:val="28"/>
        </w:rPr>
        <w:t xml:space="preserve">Обитает в лесных частях Евразии. В России может встречаться </w:t>
      </w:r>
      <w:r w:rsidRPr="00C83E0E">
        <w:rPr>
          <w:sz w:val="28"/>
          <w:szCs w:val="28"/>
        </w:rPr>
        <w:t>в </w:t>
      </w:r>
      <w:hyperlink r:id="rId17" w:tooltip="виды болот" w:history="1">
        <w:r w:rsidRPr="00C83E0E">
          <w:rPr>
            <w:rStyle w:val="a9"/>
            <w:color w:val="auto"/>
            <w:sz w:val="28"/>
            <w:szCs w:val="28"/>
            <w:u w:val="none"/>
          </w:rPr>
          <w:t>болотах</w:t>
        </w:r>
      </w:hyperlink>
      <w:r w:rsidRPr="00C83E0E">
        <w:rPr>
          <w:sz w:val="28"/>
          <w:szCs w:val="28"/>
        </w:rPr>
        <w:t xml:space="preserve">, </w:t>
      </w:r>
      <w:r w:rsidRPr="00963CF7">
        <w:rPr>
          <w:sz w:val="28"/>
          <w:szCs w:val="28"/>
        </w:rPr>
        <w:t>близ рек и в областях, где много лесов. Его часто можно увидеть рядом с Балтийским морем и в Южной Сибири. Также на острове Сахалин.</w:t>
      </w:r>
    </w:p>
    <w:p w14:paraId="032A9CD9" w14:textId="77777777" w:rsidR="00C354E5" w:rsidRDefault="00C354E5" w:rsidP="00C354E5">
      <w:pPr>
        <w:spacing w:line="360" w:lineRule="auto"/>
        <w:jc w:val="both"/>
        <w:rPr>
          <w:sz w:val="28"/>
          <w:szCs w:val="28"/>
        </w:rPr>
      </w:pPr>
      <w:r>
        <w:rPr>
          <w:sz w:val="28"/>
          <w:szCs w:val="28"/>
        </w:rPr>
        <w:t xml:space="preserve">       </w:t>
      </w:r>
      <w:r w:rsidRPr="00963CF7">
        <w:rPr>
          <w:sz w:val="28"/>
          <w:szCs w:val="28"/>
        </w:rPr>
        <w:t>Черный аист предпочитает питаться обитателями вод: мелкими позвоночными, беспозвоночными животными и рыбой. На глубине не охотится. Кормится на заливных лугах и водоемах. В зимнее время может лакомиться грызунами, насекомыми. Иногда, ловит змей, ящериц и моллюсков.</w:t>
      </w:r>
      <w:r>
        <w:rPr>
          <w:sz w:val="28"/>
          <w:szCs w:val="28"/>
        </w:rPr>
        <w:t xml:space="preserve">                                                     </w:t>
      </w:r>
    </w:p>
    <w:p w14:paraId="14CFE356" w14:textId="77777777" w:rsidR="00C354E5" w:rsidRDefault="00C354E5" w:rsidP="00C354E5">
      <w:pPr>
        <w:spacing w:line="360" w:lineRule="auto"/>
        <w:jc w:val="both"/>
        <w:rPr>
          <w:sz w:val="28"/>
          <w:szCs w:val="28"/>
        </w:rPr>
      </w:pPr>
    </w:p>
    <w:p w14:paraId="06511E0F" w14:textId="77777777" w:rsidR="00C354E5" w:rsidRPr="002C21B4" w:rsidRDefault="00C354E5" w:rsidP="00C354E5">
      <w:pPr>
        <w:spacing w:line="360" w:lineRule="auto"/>
        <w:jc w:val="both"/>
        <w:rPr>
          <w:sz w:val="28"/>
          <w:szCs w:val="28"/>
        </w:rPr>
      </w:pPr>
      <w:r>
        <w:rPr>
          <w:noProof/>
          <w:sz w:val="28"/>
          <w:szCs w:val="28"/>
        </w:rPr>
        <w:drawing>
          <wp:anchor distT="0" distB="0" distL="114300" distR="114300" simplePos="0" relativeHeight="251667456" behindDoc="0" locked="0" layoutInCell="1" allowOverlap="1" wp14:anchorId="59C91FD3" wp14:editId="13D6BB45">
            <wp:simplePos x="0" y="0"/>
            <wp:positionH relativeFrom="margin">
              <wp:posOffset>-3810</wp:posOffset>
            </wp:positionH>
            <wp:positionV relativeFrom="margin">
              <wp:posOffset>7061835</wp:posOffset>
            </wp:positionV>
            <wp:extent cx="2162175" cy="1685925"/>
            <wp:effectExtent l="19050" t="0" r="9525" b="0"/>
            <wp:wrapSquare wrapText="bothSides"/>
            <wp:docPr id="18" name="Рисунок 12" descr="Обыкновенный тритон (Triturus vulgaris), самец, фото фотография картинка земноводны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Обыкновенный тритон (Triturus vulgaris), самец, фото фотография картинка земноводные"/>
                    <pic:cNvPicPr>
                      <a:picLocks noChangeAspect="1" noChangeArrowheads="1"/>
                    </pic:cNvPicPr>
                  </pic:nvPicPr>
                  <pic:blipFill>
                    <a:blip r:embed="rId18" cstate="print"/>
                    <a:srcRect/>
                    <a:stretch>
                      <a:fillRect/>
                    </a:stretch>
                  </pic:blipFill>
                  <pic:spPr bwMode="auto">
                    <a:xfrm>
                      <a:off x="0" y="0"/>
                      <a:ext cx="2162175" cy="1685925"/>
                    </a:xfrm>
                    <a:prstGeom prst="rect">
                      <a:avLst/>
                    </a:prstGeom>
                    <a:noFill/>
                    <a:ln w="9525">
                      <a:noFill/>
                      <a:miter lim="800000"/>
                      <a:headEnd/>
                      <a:tailEnd/>
                    </a:ln>
                  </pic:spPr>
                </pic:pic>
              </a:graphicData>
            </a:graphic>
          </wp:anchor>
        </w:drawing>
      </w:r>
      <w:r>
        <w:rPr>
          <w:sz w:val="28"/>
          <w:szCs w:val="28"/>
        </w:rPr>
        <w:t xml:space="preserve"> </w:t>
      </w:r>
      <w:r w:rsidRPr="002C21B4">
        <w:rPr>
          <w:b/>
          <w:color w:val="C00000"/>
          <w:sz w:val="28"/>
          <w:szCs w:val="28"/>
        </w:rPr>
        <w:t>Обыкновенный тритон</w:t>
      </w:r>
      <w:r w:rsidRPr="002C21B4">
        <w:rPr>
          <w:sz w:val="28"/>
          <w:szCs w:val="28"/>
        </w:rPr>
        <w:t xml:space="preserve"> — один из самых мелких видов тритонов, длина тела от 7 до 11 см, </w:t>
      </w:r>
      <w:r w:rsidRPr="00C83E0E">
        <w:rPr>
          <w:sz w:val="28"/>
          <w:szCs w:val="28"/>
        </w:rPr>
        <w:t>включая </w:t>
      </w:r>
      <w:hyperlink r:id="rId19" w:tooltip="Хвост" w:history="1">
        <w:r w:rsidRPr="00C83E0E">
          <w:rPr>
            <w:rStyle w:val="a9"/>
            <w:color w:val="auto"/>
            <w:sz w:val="28"/>
            <w:szCs w:val="28"/>
            <w:u w:val="none"/>
          </w:rPr>
          <w:t>хвост</w:t>
        </w:r>
      </w:hyperlink>
      <w:r w:rsidRPr="00C83E0E">
        <w:rPr>
          <w:sz w:val="28"/>
          <w:szCs w:val="28"/>
        </w:rPr>
        <w:t>, который составляет половину от общей длины тела. </w:t>
      </w:r>
      <w:hyperlink r:id="rId20" w:history="1">
        <w:r w:rsidRPr="00C83E0E">
          <w:rPr>
            <w:rStyle w:val="a9"/>
            <w:color w:val="auto"/>
            <w:sz w:val="28"/>
            <w:szCs w:val="28"/>
            <w:u w:val="none"/>
          </w:rPr>
          <w:t>Мужские особи</w:t>
        </w:r>
      </w:hyperlink>
      <w:r w:rsidRPr="00C83E0E">
        <w:rPr>
          <w:sz w:val="28"/>
          <w:szCs w:val="28"/>
        </w:rPr>
        <w:t xml:space="preserve">  крупнее  </w:t>
      </w:r>
      <w:hyperlink r:id="rId21" w:tooltip="Самка" w:history="1">
        <w:proofErr w:type="gramStart"/>
        <w:r w:rsidRPr="00C83E0E">
          <w:rPr>
            <w:rStyle w:val="a9"/>
            <w:color w:val="auto"/>
            <w:sz w:val="28"/>
            <w:szCs w:val="28"/>
            <w:u w:val="none"/>
          </w:rPr>
          <w:t>женских</w:t>
        </w:r>
        <w:proofErr w:type="gramEnd"/>
      </w:hyperlink>
      <w:r w:rsidRPr="00C83E0E">
        <w:rPr>
          <w:sz w:val="28"/>
          <w:szCs w:val="28"/>
        </w:rPr>
        <w:t xml:space="preserve">. Кожа гладкая или </w:t>
      </w:r>
      <w:proofErr w:type="spellStart"/>
      <w:r w:rsidRPr="00C83E0E">
        <w:rPr>
          <w:sz w:val="28"/>
          <w:szCs w:val="28"/>
        </w:rPr>
        <w:t>слабозернистая</w:t>
      </w:r>
      <w:proofErr w:type="spellEnd"/>
      <w:r w:rsidRPr="00C83E0E">
        <w:rPr>
          <w:sz w:val="28"/>
          <w:szCs w:val="28"/>
        </w:rPr>
        <w:t>. Окраска тела </w:t>
      </w:r>
      <w:hyperlink r:id="rId22" w:tooltip="Коричневый цвет" w:history="1">
        <w:r w:rsidRPr="00C83E0E">
          <w:rPr>
            <w:rStyle w:val="a9"/>
            <w:color w:val="auto"/>
            <w:sz w:val="28"/>
            <w:szCs w:val="28"/>
            <w:u w:val="none"/>
          </w:rPr>
          <w:t>коричнево</w:t>
        </w:r>
      </w:hyperlink>
      <w:r w:rsidRPr="00C83E0E">
        <w:rPr>
          <w:sz w:val="28"/>
          <w:szCs w:val="28"/>
        </w:rPr>
        <w:t>-</w:t>
      </w:r>
      <w:hyperlink r:id="rId23" w:tooltip="Бурый цвет" w:history="1">
        <w:r w:rsidRPr="00C83E0E">
          <w:rPr>
            <w:rStyle w:val="a9"/>
            <w:color w:val="auto"/>
            <w:sz w:val="28"/>
            <w:szCs w:val="28"/>
            <w:u w:val="none"/>
          </w:rPr>
          <w:t>бурая</w:t>
        </w:r>
      </w:hyperlink>
      <w:r w:rsidRPr="00C83E0E">
        <w:rPr>
          <w:sz w:val="28"/>
          <w:szCs w:val="28"/>
        </w:rPr>
        <w:t> или оливковая, брюшко </w:t>
      </w:r>
      <w:hyperlink r:id="rId24" w:tooltip="Жёлтый цвет" w:history="1">
        <w:r w:rsidRPr="00C83E0E">
          <w:rPr>
            <w:rStyle w:val="a9"/>
            <w:color w:val="auto"/>
            <w:sz w:val="28"/>
            <w:szCs w:val="28"/>
            <w:u w:val="none"/>
          </w:rPr>
          <w:t>жёлтое</w:t>
        </w:r>
      </w:hyperlink>
      <w:r w:rsidRPr="00C83E0E">
        <w:rPr>
          <w:sz w:val="28"/>
          <w:szCs w:val="28"/>
        </w:rPr>
        <w:t> или светло-</w:t>
      </w:r>
      <w:hyperlink r:id="rId25" w:tooltip="Оранжевый цвет" w:history="1">
        <w:r w:rsidRPr="00C83E0E">
          <w:rPr>
            <w:rStyle w:val="a9"/>
            <w:color w:val="auto"/>
            <w:sz w:val="28"/>
            <w:szCs w:val="28"/>
            <w:u w:val="none"/>
          </w:rPr>
          <w:t>оранжевое</w:t>
        </w:r>
      </w:hyperlink>
      <w:r w:rsidRPr="00C83E0E">
        <w:rPr>
          <w:sz w:val="28"/>
          <w:szCs w:val="28"/>
        </w:rPr>
        <w:t xml:space="preserve"> с тёмными </w:t>
      </w:r>
      <w:r w:rsidRPr="002C21B4">
        <w:rPr>
          <w:sz w:val="28"/>
          <w:szCs w:val="28"/>
        </w:rPr>
        <w:t>пятнышками, самцы имеют более тёмную окраску.</w:t>
      </w:r>
    </w:p>
    <w:p w14:paraId="70FAD853" w14:textId="77777777" w:rsidR="00C354E5" w:rsidRPr="002C21B4" w:rsidRDefault="00C354E5" w:rsidP="00C354E5">
      <w:pPr>
        <w:spacing w:line="360" w:lineRule="auto"/>
        <w:jc w:val="both"/>
        <w:rPr>
          <w:sz w:val="28"/>
          <w:szCs w:val="28"/>
        </w:rPr>
      </w:pPr>
      <w:r>
        <w:rPr>
          <w:sz w:val="28"/>
          <w:szCs w:val="28"/>
        </w:rPr>
        <w:t xml:space="preserve">        </w:t>
      </w:r>
      <w:r w:rsidRPr="002C21B4">
        <w:rPr>
          <w:sz w:val="28"/>
          <w:szCs w:val="28"/>
        </w:rPr>
        <w:t xml:space="preserve">Характерная особенность обыкновенного тритона — более тёмная, чем остальные пятна, продольная полоска, проходящая через глаза с обеих сторон головы. </w:t>
      </w:r>
    </w:p>
    <w:p w14:paraId="6249CECD" w14:textId="77777777" w:rsidR="00C354E5" w:rsidRPr="00836A1A" w:rsidRDefault="00C354E5" w:rsidP="00C354E5">
      <w:pPr>
        <w:shd w:val="clear" w:color="auto" w:fill="FFFFFF"/>
        <w:spacing w:before="60" w:after="100" w:afterAutospacing="1" w:line="360" w:lineRule="auto"/>
        <w:jc w:val="both"/>
        <w:rPr>
          <w:sz w:val="28"/>
          <w:szCs w:val="28"/>
        </w:rPr>
      </w:pPr>
      <w:r>
        <w:rPr>
          <w:sz w:val="28"/>
          <w:szCs w:val="28"/>
        </w:rPr>
        <w:t xml:space="preserve">         </w:t>
      </w:r>
      <w:r w:rsidRPr="002C21B4">
        <w:rPr>
          <w:sz w:val="28"/>
          <w:szCs w:val="28"/>
        </w:rPr>
        <w:t>Продолжительность жизни в естественной среде до 6 лет и около 20 лет в неволе (Википедия) Кавказский обыкновенный тритон – эндемик, обитающий в горных водоемах на уровнях о</w:t>
      </w:r>
      <w:r>
        <w:rPr>
          <w:sz w:val="28"/>
          <w:szCs w:val="28"/>
        </w:rPr>
        <w:t>т 600 до 1200 метров. Этот вид за</w:t>
      </w:r>
      <w:r w:rsidRPr="002C21B4">
        <w:rPr>
          <w:sz w:val="28"/>
          <w:szCs w:val="28"/>
        </w:rPr>
        <w:t>несен в Международную красную книгу!</w:t>
      </w:r>
      <w:r>
        <w:rPr>
          <w:sz w:val="28"/>
          <w:szCs w:val="28"/>
        </w:rPr>
        <w:t xml:space="preserve"> Гордостью озера </w:t>
      </w:r>
      <w:proofErr w:type="spellStart"/>
      <w:r>
        <w:rPr>
          <w:sz w:val="28"/>
          <w:szCs w:val="28"/>
        </w:rPr>
        <w:t>Горенжо</w:t>
      </w:r>
      <w:proofErr w:type="spellEnd"/>
      <w:r>
        <w:rPr>
          <w:sz w:val="28"/>
          <w:szCs w:val="28"/>
        </w:rPr>
        <w:t xml:space="preserve">, расположенного в нашем районе является то, что в нем обитает тритон обыкновенный из семейства </w:t>
      </w:r>
      <w:proofErr w:type="gramStart"/>
      <w:r>
        <w:rPr>
          <w:sz w:val="28"/>
          <w:szCs w:val="28"/>
        </w:rPr>
        <w:t>саламандровых</w:t>
      </w:r>
      <w:proofErr w:type="gramEnd"/>
      <w:r>
        <w:rPr>
          <w:sz w:val="28"/>
          <w:szCs w:val="28"/>
        </w:rPr>
        <w:t xml:space="preserve">. В Дагестане тритон обитает только в </w:t>
      </w:r>
      <w:proofErr w:type="spellStart"/>
      <w:r>
        <w:rPr>
          <w:sz w:val="28"/>
          <w:szCs w:val="28"/>
        </w:rPr>
        <w:t>Горенжо</w:t>
      </w:r>
      <w:proofErr w:type="spellEnd"/>
      <w:r>
        <w:rPr>
          <w:sz w:val="28"/>
          <w:szCs w:val="28"/>
        </w:rPr>
        <w:t>, а в мире – в Бразилии и озере Баскунчак.</w:t>
      </w:r>
      <w:r>
        <w:rPr>
          <w:rStyle w:val="a6"/>
          <w:sz w:val="28"/>
          <w:szCs w:val="28"/>
        </w:rPr>
        <w:footnoteReference w:id="2"/>
      </w:r>
    </w:p>
    <w:p w14:paraId="448F88FB" w14:textId="77777777" w:rsidR="00C354E5" w:rsidRPr="00963CF7" w:rsidRDefault="00C354E5" w:rsidP="00C354E5">
      <w:pPr>
        <w:spacing w:line="360" w:lineRule="auto"/>
        <w:jc w:val="both"/>
        <w:rPr>
          <w:sz w:val="28"/>
          <w:szCs w:val="28"/>
        </w:rPr>
      </w:pPr>
      <w:r>
        <w:rPr>
          <w:b/>
          <w:noProof/>
          <w:color w:val="C00000"/>
          <w:sz w:val="28"/>
          <w:szCs w:val="28"/>
        </w:rPr>
        <w:drawing>
          <wp:anchor distT="0" distB="0" distL="114300" distR="114300" simplePos="0" relativeHeight="251668480" behindDoc="0" locked="0" layoutInCell="1" allowOverlap="1" wp14:anchorId="2FDB02D6" wp14:editId="00088B23">
            <wp:simplePos x="0" y="0"/>
            <wp:positionH relativeFrom="margin">
              <wp:align>left</wp:align>
            </wp:positionH>
            <wp:positionV relativeFrom="margin">
              <wp:posOffset>3985260</wp:posOffset>
            </wp:positionV>
            <wp:extent cx="2676525" cy="1619250"/>
            <wp:effectExtent l="0" t="0" r="9525" b="0"/>
            <wp:wrapSquare wrapText="bothSides"/>
            <wp:docPr id="21" name="Рисунок 49" descr="Картинки по запросу агама кавказская фот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Картинки по запросу агама кавказская фото"/>
                    <pic:cNvPicPr>
                      <a:picLocks noChangeAspect="1" noChangeArrowheads="1"/>
                    </pic:cNvPicPr>
                  </pic:nvPicPr>
                  <pic:blipFill>
                    <a:blip r:embed="rId26" cstate="print"/>
                    <a:srcRect/>
                    <a:stretch>
                      <a:fillRect/>
                    </a:stretch>
                  </pic:blipFill>
                  <pic:spPr bwMode="auto">
                    <a:xfrm>
                      <a:off x="0" y="0"/>
                      <a:ext cx="2676525" cy="1619250"/>
                    </a:xfrm>
                    <a:prstGeom prst="rect">
                      <a:avLst/>
                    </a:prstGeom>
                    <a:noFill/>
                    <a:ln w="9525">
                      <a:noFill/>
                      <a:miter lim="800000"/>
                      <a:headEnd/>
                      <a:tailEnd/>
                    </a:ln>
                  </pic:spPr>
                </pic:pic>
              </a:graphicData>
            </a:graphic>
          </wp:anchor>
        </w:drawing>
      </w:r>
      <w:r>
        <w:rPr>
          <w:b/>
          <w:color w:val="C00000"/>
          <w:sz w:val="28"/>
          <w:szCs w:val="28"/>
        </w:rPr>
        <w:t>Агама кавказская</w:t>
      </w:r>
      <w:r w:rsidRPr="005224D5">
        <w:rPr>
          <w:b/>
          <w:color w:val="C00000"/>
          <w:sz w:val="28"/>
          <w:szCs w:val="28"/>
        </w:rPr>
        <w:t xml:space="preserve"> </w:t>
      </w:r>
      <w:r>
        <w:rPr>
          <w:b/>
          <w:color w:val="C00000"/>
          <w:sz w:val="28"/>
          <w:szCs w:val="28"/>
        </w:rPr>
        <w:t xml:space="preserve">- </w:t>
      </w:r>
      <w:r>
        <w:rPr>
          <w:sz w:val="28"/>
          <w:szCs w:val="28"/>
        </w:rPr>
        <w:t>п</w:t>
      </w:r>
      <w:r w:rsidRPr="00963CF7">
        <w:rPr>
          <w:sz w:val="28"/>
          <w:szCs w:val="28"/>
        </w:rPr>
        <w:t xml:space="preserve">ресмыкающееся достаточно крупное, длина туловища без хвоста - около 15 см, с хвостом – 36 см. Масса взрослого животного до 160 граммов. </w:t>
      </w:r>
      <w:proofErr w:type="gramStart"/>
      <w:r w:rsidRPr="00963CF7">
        <w:rPr>
          <w:sz w:val="28"/>
          <w:szCs w:val="28"/>
        </w:rPr>
        <w:t>Широкое туловище, основание хвоста и угловатая массивная голова кавказской агамы приплюснуты, чешуя характеризуется разными размерами и формами: на хвосте расположена правильными кольцами.</w:t>
      </w:r>
      <w:proofErr w:type="gramEnd"/>
      <w:r w:rsidRPr="00963CF7">
        <w:rPr>
          <w:sz w:val="28"/>
          <w:szCs w:val="28"/>
        </w:rPr>
        <w:t xml:space="preserve"> Барабанная перепонка </w:t>
      </w:r>
      <w:r>
        <w:rPr>
          <w:sz w:val="28"/>
          <w:szCs w:val="28"/>
        </w:rPr>
        <w:t>размещена на поверхности головы</w:t>
      </w:r>
      <w:r w:rsidRPr="00963CF7">
        <w:rPr>
          <w:sz w:val="28"/>
          <w:szCs w:val="28"/>
        </w:rPr>
        <w:t>. Брюшко животного окрашено в кремовый или светло-коричневый цвет. Характерным признаком данного вида является темный мраморный узор на горле. У молодых экземпляров явственно просматривается рисунок из поперечных полос: темных и светлых</w:t>
      </w:r>
      <w:r>
        <w:rPr>
          <w:sz w:val="28"/>
          <w:szCs w:val="28"/>
        </w:rPr>
        <w:t>.</w:t>
      </w:r>
    </w:p>
    <w:p w14:paraId="5186DE59" w14:textId="77777777" w:rsidR="00C354E5" w:rsidRDefault="00C354E5" w:rsidP="00C354E5">
      <w:pPr>
        <w:spacing w:line="360" w:lineRule="auto"/>
        <w:jc w:val="both"/>
        <w:rPr>
          <w:sz w:val="28"/>
          <w:szCs w:val="28"/>
        </w:rPr>
      </w:pPr>
      <w:r>
        <w:rPr>
          <w:sz w:val="28"/>
          <w:szCs w:val="28"/>
        </w:rPr>
        <w:t xml:space="preserve">      </w:t>
      </w:r>
      <w:r w:rsidRPr="00963CF7">
        <w:rPr>
          <w:sz w:val="28"/>
          <w:szCs w:val="28"/>
        </w:rPr>
        <w:t xml:space="preserve">Агама кавказская окрашена в коричневый или серый цвет, который зависит от фона окружающей среды. </w:t>
      </w:r>
      <w:r>
        <w:rPr>
          <w:sz w:val="28"/>
          <w:szCs w:val="28"/>
        </w:rPr>
        <w:t xml:space="preserve"> </w:t>
      </w:r>
      <w:r w:rsidRPr="00963CF7">
        <w:rPr>
          <w:sz w:val="28"/>
          <w:szCs w:val="28"/>
        </w:rPr>
        <w:t xml:space="preserve">В питании агама кавказская </w:t>
      </w:r>
      <w:proofErr w:type="spellStart"/>
      <w:r w:rsidRPr="00963CF7">
        <w:rPr>
          <w:sz w:val="28"/>
          <w:szCs w:val="28"/>
        </w:rPr>
        <w:t>непереборчива</w:t>
      </w:r>
      <w:proofErr w:type="spellEnd"/>
      <w:r w:rsidRPr="00963CF7">
        <w:rPr>
          <w:sz w:val="28"/>
          <w:szCs w:val="28"/>
        </w:rPr>
        <w:t xml:space="preserve">: ест растительную пищу (плоды, семена, бутоны цветов, листья), пауков, жуков, бабочек. Может употребить маленькую змейку или </w:t>
      </w:r>
      <w:r w:rsidRPr="00963CF7">
        <w:rPr>
          <w:sz w:val="28"/>
          <w:szCs w:val="28"/>
        </w:rPr>
        <w:lastRenderedPageBreak/>
        <w:t>небольшую ящерку (даже своего вида). Несмотря на кажущуюся неповоротливость, агама кавказская очень проворна, ловко перемещается среди камней и способна перескакивать с одного на другой на расстояние до полуметра. Благодаря мощным лапам и цепким когтям</w:t>
      </w:r>
      <w:r>
        <w:rPr>
          <w:sz w:val="28"/>
          <w:szCs w:val="28"/>
        </w:rPr>
        <w:t xml:space="preserve">, она </w:t>
      </w:r>
      <w:r w:rsidRPr="00963CF7">
        <w:rPr>
          <w:sz w:val="28"/>
          <w:szCs w:val="28"/>
        </w:rPr>
        <w:t xml:space="preserve"> способна удерживаться на отвесных стенах, крутых склонах, гладких валунах. В местах распространения кавказские агамы часто попадаются на глаза по причине многочисленности. Поведение в случае опасности Агама кавказская, место обитания которой практически всегда связано с горами и предгорьями, приближение опасности чувствует на расстоянии 20-30 метров. Поворачиваясь в сторону врага, волнение выдает частыми наклонами головы. Подпуская приближающийся объект на 2-3 метра, молниеносно устремляется к своему убежищу и, прижимаясь к расположенным у входа камням, маскируется.</w:t>
      </w:r>
      <w:r>
        <w:rPr>
          <w:sz w:val="28"/>
          <w:szCs w:val="28"/>
        </w:rPr>
        <w:t xml:space="preserve"> Пойманная агама кавказская </w:t>
      </w:r>
      <w:r w:rsidRPr="00963CF7">
        <w:rPr>
          <w:sz w:val="28"/>
          <w:szCs w:val="28"/>
        </w:rPr>
        <w:t>не оказывает сопротивления и впадает в полуобморочное состояние. Вывести животное из состояния оцепенения можно резким звуком (например, хлопком в ладони)</w:t>
      </w:r>
      <w:r>
        <w:rPr>
          <w:rStyle w:val="a6"/>
          <w:sz w:val="28"/>
          <w:szCs w:val="28"/>
        </w:rPr>
        <w:footnoteReference w:id="3"/>
      </w:r>
      <w:r w:rsidRPr="00963CF7">
        <w:rPr>
          <w:sz w:val="28"/>
          <w:szCs w:val="28"/>
        </w:rPr>
        <w:t xml:space="preserve">. </w:t>
      </w:r>
    </w:p>
    <w:p w14:paraId="3E0CDC04" w14:textId="77777777" w:rsidR="00C354E5" w:rsidRDefault="00C354E5" w:rsidP="00C354E5">
      <w:pPr>
        <w:spacing w:line="360" w:lineRule="auto"/>
        <w:jc w:val="both"/>
        <w:rPr>
          <w:color w:val="000000"/>
          <w:sz w:val="28"/>
          <w:szCs w:val="28"/>
          <w:shd w:val="clear" w:color="auto" w:fill="FFFFFF"/>
        </w:rPr>
      </w:pPr>
      <w:r>
        <w:rPr>
          <w:noProof/>
          <w:sz w:val="28"/>
          <w:szCs w:val="28"/>
        </w:rPr>
        <w:drawing>
          <wp:anchor distT="0" distB="0" distL="114300" distR="114300" simplePos="0" relativeHeight="251670528" behindDoc="0" locked="0" layoutInCell="1" allowOverlap="1" wp14:anchorId="62CE6473" wp14:editId="22F08C76">
            <wp:simplePos x="0" y="0"/>
            <wp:positionH relativeFrom="margin">
              <wp:posOffset>-9525</wp:posOffset>
            </wp:positionH>
            <wp:positionV relativeFrom="margin">
              <wp:posOffset>4728210</wp:posOffset>
            </wp:positionV>
            <wp:extent cx="2493010" cy="1590675"/>
            <wp:effectExtent l="0" t="0" r="2540" b="9525"/>
            <wp:wrapSquare wrapText="bothSides"/>
            <wp:docPr id="27" name="Рисунок 63" descr="http://www.tour-kavkaz.ru/2013/vidr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http://www.tour-kavkaz.ru/2013/vidra.jpg"/>
                    <pic:cNvPicPr>
                      <a:picLocks noChangeAspect="1" noChangeArrowheads="1"/>
                    </pic:cNvPicPr>
                  </pic:nvPicPr>
                  <pic:blipFill>
                    <a:blip r:embed="rId27" cstate="print"/>
                    <a:srcRect t="6131" b="9725"/>
                    <a:stretch>
                      <a:fillRect/>
                    </a:stretch>
                  </pic:blipFill>
                  <pic:spPr bwMode="auto">
                    <a:xfrm>
                      <a:off x="0" y="0"/>
                      <a:ext cx="2493010" cy="1590675"/>
                    </a:xfrm>
                    <a:prstGeom prst="rect">
                      <a:avLst/>
                    </a:prstGeom>
                    <a:noFill/>
                    <a:ln w="9525">
                      <a:noFill/>
                      <a:miter lim="800000"/>
                      <a:headEnd/>
                      <a:tailEnd/>
                    </a:ln>
                  </pic:spPr>
                </pic:pic>
              </a:graphicData>
            </a:graphic>
          </wp:anchor>
        </w:drawing>
      </w:r>
      <w:r>
        <w:rPr>
          <w:b/>
          <w:color w:val="C00000"/>
          <w:sz w:val="28"/>
          <w:szCs w:val="28"/>
          <w:shd w:val="clear" w:color="auto" w:fill="FFFFFF"/>
        </w:rPr>
        <w:t xml:space="preserve">  Кавказская </w:t>
      </w:r>
      <w:r w:rsidRPr="00E62FC6">
        <w:rPr>
          <w:b/>
          <w:color w:val="C00000"/>
          <w:sz w:val="28"/>
          <w:szCs w:val="28"/>
          <w:shd w:val="clear" w:color="auto" w:fill="FFFFFF"/>
        </w:rPr>
        <w:t>выдра</w:t>
      </w:r>
      <w:r>
        <w:rPr>
          <w:color w:val="000000"/>
          <w:sz w:val="28"/>
          <w:szCs w:val="28"/>
          <w:shd w:val="clear" w:color="auto" w:fill="FFFFFF"/>
        </w:rPr>
        <w:t xml:space="preserve"> – небольшой хищник, </w:t>
      </w:r>
      <w:r w:rsidRPr="00E62FC6">
        <w:rPr>
          <w:color w:val="000000"/>
          <w:sz w:val="28"/>
          <w:szCs w:val="28"/>
          <w:shd w:val="clear" w:color="auto" w:fill="FFFFFF"/>
        </w:rPr>
        <w:t>похожий внешне на норку или куницу, имеет удлиненное тело, ведет жизнь активного охотника. Водится выдра</w:t>
      </w:r>
      <w:r>
        <w:rPr>
          <w:color w:val="000000"/>
          <w:sz w:val="28"/>
          <w:szCs w:val="28"/>
          <w:shd w:val="clear" w:color="auto" w:fill="FFFFFF"/>
        </w:rPr>
        <w:t xml:space="preserve"> по берегам предгорных рек, в том числе и Сулака</w:t>
      </w:r>
      <w:r w:rsidRPr="00E62FC6">
        <w:rPr>
          <w:color w:val="000000"/>
          <w:sz w:val="28"/>
          <w:szCs w:val="28"/>
          <w:shd w:val="clear" w:color="auto" w:fill="FFFFFF"/>
        </w:rPr>
        <w:t>, неподалеку от морских побережий, на юге же вообще выходит за пределы государственных границ.</w:t>
      </w:r>
      <w:r w:rsidRPr="00E62FC6">
        <w:rPr>
          <w:rFonts w:ascii="Tahoma" w:hAnsi="Tahoma" w:cs="Tahoma"/>
          <w:color w:val="000000"/>
          <w:sz w:val="20"/>
          <w:szCs w:val="20"/>
          <w:shd w:val="clear" w:color="auto" w:fill="FFFFFF"/>
        </w:rPr>
        <w:t xml:space="preserve"> </w:t>
      </w:r>
      <w:r w:rsidRPr="00E62FC6">
        <w:rPr>
          <w:color w:val="000000"/>
          <w:sz w:val="28"/>
          <w:szCs w:val="28"/>
          <w:shd w:val="clear" w:color="auto" w:fill="FFFFFF"/>
        </w:rPr>
        <w:t xml:space="preserve">Впрочем, выдре и не нужно следовать людским границам, у нее свои места, где зверек обитал долгое время. </w:t>
      </w:r>
      <w:r>
        <w:rPr>
          <w:color w:val="000000"/>
          <w:sz w:val="28"/>
          <w:szCs w:val="28"/>
          <w:shd w:val="clear" w:color="auto" w:fill="FFFFFF"/>
        </w:rPr>
        <w:t xml:space="preserve">                    </w:t>
      </w:r>
      <w:r w:rsidRPr="00E62FC6">
        <w:rPr>
          <w:color w:val="000000"/>
          <w:sz w:val="28"/>
          <w:szCs w:val="28"/>
          <w:shd w:val="clear" w:color="auto" w:fill="FFFFFF"/>
        </w:rPr>
        <w:t xml:space="preserve">Выдра любит воду, поэтому ее чаще можно встретить именно по берегам разных рек и водоемов. Больше ей нравятся чистые предгорные речки, имеющие быстрые течения, а по берегам густые заросли, в которых легко прятаться. Выдра – рыбный хищник, она отличный пловец и ныряльщик, предпочитает для охоты сумерки, плавно переходящие затем в ночь. Выдры больше предпочитают одиночество, у каждой своя, </w:t>
      </w:r>
      <w:r w:rsidRPr="00E62FC6">
        <w:rPr>
          <w:color w:val="000000"/>
          <w:sz w:val="28"/>
          <w:szCs w:val="28"/>
          <w:shd w:val="clear" w:color="auto" w:fill="FFFFFF"/>
        </w:rPr>
        <w:lastRenderedPageBreak/>
        <w:t xml:space="preserve">выверенная территория. Чаще встречаются у пресных водоемов, нежели соленых. Живут выдры в норах, которые выкапывают в местах под корнями деревьев или под корягами, притом вход скрыт водой. Выдре несложно нырять каждый раз, идя домой. Иногда зверек совершает долгие и трудные переходы, преодолевая крутые берега, высокие водоразделы, бурное течение. Может с переменным отдыхом проходить десятки километров. </w:t>
      </w:r>
      <w:r w:rsidRPr="00E62FC6">
        <w:rPr>
          <w:color w:val="000000"/>
          <w:sz w:val="28"/>
          <w:szCs w:val="28"/>
        </w:rPr>
        <w:br/>
      </w:r>
      <w:r w:rsidRPr="00E62FC6">
        <w:rPr>
          <w:color w:val="000000"/>
          <w:sz w:val="28"/>
          <w:szCs w:val="28"/>
          <w:shd w:val="clear" w:color="auto" w:fill="FFFFFF"/>
        </w:rPr>
        <w:t xml:space="preserve">Биологи, наблюдающие за поведением и численностью выдр, отмечают постепенное снижение их численности, поэтому выдра как вид была вскоре внесена как редкий и нуждающийся в защите в </w:t>
      </w:r>
      <w:r>
        <w:rPr>
          <w:color w:val="000000"/>
          <w:sz w:val="28"/>
          <w:szCs w:val="28"/>
          <w:shd w:val="clear" w:color="auto" w:fill="FFFFFF"/>
        </w:rPr>
        <w:t>Красную книгу</w:t>
      </w:r>
      <w:r>
        <w:rPr>
          <w:rStyle w:val="a6"/>
          <w:color w:val="000000"/>
          <w:sz w:val="28"/>
          <w:szCs w:val="28"/>
          <w:shd w:val="clear" w:color="auto" w:fill="FFFFFF"/>
        </w:rPr>
        <w:footnoteReference w:id="4"/>
      </w:r>
      <w:r w:rsidRPr="00E62FC6">
        <w:rPr>
          <w:color w:val="000000"/>
          <w:sz w:val="28"/>
          <w:szCs w:val="28"/>
          <w:shd w:val="clear" w:color="auto" w:fill="FFFFFF"/>
        </w:rPr>
        <w:t>.</w:t>
      </w:r>
    </w:p>
    <w:p w14:paraId="0E615D92" w14:textId="77777777" w:rsidR="00C354E5" w:rsidRPr="0095479B" w:rsidRDefault="00C354E5" w:rsidP="00C354E5">
      <w:pPr>
        <w:spacing w:line="360" w:lineRule="auto"/>
        <w:jc w:val="both"/>
        <w:rPr>
          <w:sz w:val="28"/>
          <w:szCs w:val="28"/>
        </w:rPr>
      </w:pPr>
    </w:p>
    <w:p w14:paraId="484F74E4" w14:textId="77777777" w:rsidR="00C354E5" w:rsidRPr="00BE7EBD" w:rsidRDefault="00C354E5" w:rsidP="00C354E5">
      <w:pPr>
        <w:spacing w:line="360" w:lineRule="auto"/>
        <w:jc w:val="both"/>
        <w:rPr>
          <w:color w:val="000000"/>
          <w:sz w:val="28"/>
          <w:szCs w:val="28"/>
          <w:shd w:val="clear" w:color="auto" w:fill="FFFFFF"/>
        </w:rPr>
      </w:pPr>
      <w:r>
        <w:rPr>
          <w:noProof/>
        </w:rPr>
        <w:drawing>
          <wp:anchor distT="0" distB="0" distL="114300" distR="114300" simplePos="0" relativeHeight="251669504" behindDoc="0" locked="0" layoutInCell="1" allowOverlap="1" wp14:anchorId="01495593" wp14:editId="75649F8C">
            <wp:simplePos x="0" y="0"/>
            <wp:positionH relativeFrom="margin">
              <wp:posOffset>-260985</wp:posOffset>
            </wp:positionH>
            <wp:positionV relativeFrom="margin">
              <wp:posOffset>3156585</wp:posOffset>
            </wp:positionV>
            <wp:extent cx="2333625" cy="1809750"/>
            <wp:effectExtent l="19050" t="0" r="9525" b="0"/>
            <wp:wrapSquare wrapText="bothSides"/>
            <wp:docPr id="48" name="Рисунок 15" descr="Снежный барс">
              <a:hlinkClick xmlns:a="http://schemas.openxmlformats.org/drawingml/2006/main" r:id="rId2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Снежный барс">
                      <a:hlinkClick r:id="rId28"/>
                    </pic:cNvPr>
                    <pic:cNvPicPr>
                      <a:picLocks noChangeAspect="1" noChangeArrowheads="1"/>
                    </pic:cNvPicPr>
                  </pic:nvPicPr>
                  <pic:blipFill>
                    <a:blip r:embed="rId29" cstate="print"/>
                    <a:srcRect/>
                    <a:stretch>
                      <a:fillRect/>
                    </a:stretch>
                  </pic:blipFill>
                  <pic:spPr bwMode="auto">
                    <a:xfrm>
                      <a:off x="0" y="0"/>
                      <a:ext cx="2333625" cy="1809750"/>
                    </a:xfrm>
                    <a:prstGeom prst="rect">
                      <a:avLst/>
                    </a:prstGeom>
                    <a:noFill/>
                    <a:ln w="9525">
                      <a:noFill/>
                      <a:miter lim="800000"/>
                      <a:headEnd/>
                      <a:tailEnd/>
                    </a:ln>
                  </pic:spPr>
                </pic:pic>
              </a:graphicData>
            </a:graphic>
          </wp:anchor>
        </w:drawing>
      </w:r>
      <w:r>
        <w:rPr>
          <w:shd w:val="clear" w:color="auto" w:fill="FFFFFF"/>
        </w:rPr>
        <w:t xml:space="preserve"> </w:t>
      </w:r>
      <w:r w:rsidRPr="00342B40">
        <w:rPr>
          <w:b/>
          <w:color w:val="FF0000"/>
          <w:sz w:val="28"/>
          <w:szCs w:val="28"/>
          <w:shd w:val="clear" w:color="auto" w:fill="FFFFFF"/>
        </w:rPr>
        <w:t xml:space="preserve">Снежный барс </w:t>
      </w:r>
      <w:r w:rsidRPr="00342B40">
        <w:rPr>
          <w:b/>
          <w:color w:val="FF0000"/>
          <w:sz w:val="28"/>
          <w:szCs w:val="28"/>
        </w:rPr>
        <w:t>(ирбис)</w:t>
      </w:r>
      <w:r w:rsidRPr="00342B40">
        <w:rPr>
          <w:color w:val="FF0000"/>
          <w:sz w:val="28"/>
          <w:szCs w:val="28"/>
          <w:shd w:val="clear" w:color="auto" w:fill="FFFFFF"/>
        </w:rPr>
        <w:t xml:space="preserve"> </w:t>
      </w:r>
      <w:r w:rsidRPr="004E7884">
        <w:rPr>
          <w:sz w:val="28"/>
          <w:szCs w:val="28"/>
          <w:shd w:val="clear" w:color="auto" w:fill="FFFFFF"/>
        </w:rPr>
        <w:t>–</w:t>
      </w:r>
      <w:r w:rsidRPr="00BE7EBD">
        <w:rPr>
          <w:b/>
          <w:sz w:val="28"/>
          <w:szCs w:val="28"/>
          <w:shd w:val="clear" w:color="auto" w:fill="FFFFFF"/>
        </w:rPr>
        <w:t xml:space="preserve"> </w:t>
      </w:r>
      <w:r w:rsidRPr="00BE7EBD">
        <w:rPr>
          <w:sz w:val="28"/>
          <w:szCs w:val="28"/>
          <w:shd w:val="clear" w:color="auto" w:fill="FFFFFF"/>
        </w:rPr>
        <w:t>это крупная кошка, которая живет высоко в горах, где круглый год лежит снег. Это звание, хотя и неофициально получали альпинисты еще во времена Советского Союза, которым удавалось покорить горные вершины, высотой более 7 тыс. метров.</w:t>
      </w:r>
      <w:r w:rsidRPr="00BE7EBD">
        <w:rPr>
          <w:color w:val="222222"/>
        </w:rPr>
        <w:t xml:space="preserve"> </w:t>
      </w:r>
    </w:p>
    <w:p w14:paraId="2B443A47" w14:textId="77777777" w:rsidR="00C354E5" w:rsidRPr="00BE7EBD" w:rsidRDefault="00C354E5" w:rsidP="00C354E5">
      <w:pPr>
        <w:pStyle w:val="a8"/>
        <w:shd w:val="clear" w:color="auto" w:fill="FFFFFF"/>
        <w:spacing w:before="0" w:beforeAutospacing="0" w:after="360" w:afterAutospacing="0" w:line="360" w:lineRule="auto"/>
        <w:jc w:val="both"/>
        <w:rPr>
          <w:sz w:val="28"/>
          <w:szCs w:val="28"/>
        </w:rPr>
      </w:pPr>
      <w:r w:rsidRPr="00BE7EBD">
        <w:rPr>
          <w:sz w:val="28"/>
          <w:szCs w:val="28"/>
        </w:rPr>
        <w:t xml:space="preserve">Его  называют еще снежным леопардом или ирбисом. Название ирбис произошло от тюркских охотников, и было позаимствовано русскими купцами еще в 17 веке. </w:t>
      </w:r>
    </w:p>
    <w:p w14:paraId="737C7B66" w14:textId="77777777" w:rsidR="00C354E5" w:rsidRDefault="00C354E5" w:rsidP="00C354E5">
      <w:pPr>
        <w:pStyle w:val="a8"/>
        <w:shd w:val="clear" w:color="auto" w:fill="FFFFFF"/>
        <w:spacing w:before="0" w:beforeAutospacing="0" w:after="360" w:afterAutospacing="0" w:line="360" w:lineRule="auto"/>
        <w:jc w:val="both"/>
        <w:rPr>
          <w:sz w:val="28"/>
          <w:szCs w:val="28"/>
        </w:rPr>
      </w:pPr>
      <w:r w:rsidRPr="00BE7EBD">
        <w:rPr>
          <w:sz w:val="28"/>
          <w:szCs w:val="28"/>
        </w:rPr>
        <w:t xml:space="preserve">       По мнению некоторых ученых </w:t>
      </w:r>
      <w:proofErr w:type="spellStart"/>
      <w:r w:rsidRPr="00BE7EBD">
        <w:rPr>
          <w:sz w:val="28"/>
          <w:szCs w:val="28"/>
        </w:rPr>
        <w:t>палеогенетиков</w:t>
      </w:r>
      <w:proofErr w:type="spellEnd"/>
      <w:r w:rsidRPr="00BE7EBD">
        <w:rPr>
          <w:sz w:val="28"/>
          <w:szCs w:val="28"/>
        </w:rPr>
        <w:t xml:space="preserve">, это животное относится к древнему виду, который появился на планете Земля почти полтора миллиона лет назад.  Снежный барс представляет кошку внушительных размеров, чем-то </w:t>
      </w:r>
      <w:proofErr w:type="gramStart"/>
      <w:r w:rsidRPr="00BE7EBD">
        <w:rPr>
          <w:sz w:val="28"/>
          <w:szCs w:val="28"/>
        </w:rPr>
        <w:t>напоминающая</w:t>
      </w:r>
      <w:proofErr w:type="gramEnd"/>
      <w:r w:rsidRPr="00BE7EBD">
        <w:rPr>
          <w:sz w:val="28"/>
          <w:szCs w:val="28"/>
        </w:rPr>
        <w:t xml:space="preserve"> леопарда, но не таких крупных размеров и более приземистая. Существует ряд других признаков, позволяющих отличить барса от леопарда: у ирбиса хвост достигает ¾ длины тела, а шерстяной покров усеян рисунком, в виде розеток и пятен. </w:t>
      </w:r>
    </w:p>
    <w:p w14:paraId="0996EE72" w14:textId="77777777" w:rsidR="00C354E5" w:rsidRPr="00BE7EBD" w:rsidRDefault="00C354E5" w:rsidP="00C354E5">
      <w:pPr>
        <w:pStyle w:val="a8"/>
        <w:shd w:val="clear" w:color="auto" w:fill="FFFFFF"/>
        <w:spacing w:before="0" w:beforeAutospacing="0" w:after="360" w:afterAutospacing="0" w:line="360" w:lineRule="auto"/>
        <w:jc w:val="both"/>
        <w:rPr>
          <w:sz w:val="28"/>
          <w:szCs w:val="28"/>
        </w:rPr>
      </w:pPr>
      <w:r>
        <w:rPr>
          <w:sz w:val="28"/>
          <w:szCs w:val="28"/>
        </w:rPr>
        <w:lastRenderedPageBreak/>
        <w:t xml:space="preserve">          </w:t>
      </w:r>
      <w:r w:rsidRPr="00BE7EBD">
        <w:rPr>
          <w:sz w:val="28"/>
          <w:szCs w:val="28"/>
        </w:rPr>
        <w:t>Взрослые особи снежного барса вырастают в длину до 2-х с половиной метров, вместе с хвостом. Высота хищника в холке достигает 60 сантиметров. Самцы отличаются большим весом, около 55 кг, по сравнению с самками, вес которых составляет не больше 40 килограммов. Голова у этого животного округлая и не большая, с такими же округлыми и короткими ушами. На ушах нет кисточек, как у рысей, а в зимний период, из-за густого меха, ушей практически не видно.</w:t>
      </w:r>
    </w:p>
    <w:p w14:paraId="7E463E96" w14:textId="77777777" w:rsidR="00C354E5" w:rsidRDefault="00C354E5" w:rsidP="00C354E5">
      <w:pPr>
        <w:pStyle w:val="a8"/>
        <w:shd w:val="clear" w:color="auto" w:fill="FFFFFF"/>
        <w:spacing w:before="0" w:beforeAutospacing="0" w:after="360" w:afterAutospacing="0" w:line="360" w:lineRule="auto"/>
        <w:jc w:val="both"/>
        <w:rPr>
          <w:sz w:val="28"/>
          <w:szCs w:val="28"/>
        </w:rPr>
      </w:pPr>
      <w:r w:rsidRPr="00BE7EBD">
        <w:rPr>
          <w:sz w:val="28"/>
          <w:szCs w:val="28"/>
        </w:rPr>
        <w:t xml:space="preserve">       У хищника достаточно выразительные глаза, окрас кото</w:t>
      </w:r>
      <w:r>
        <w:rPr>
          <w:sz w:val="28"/>
          <w:szCs w:val="28"/>
        </w:rPr>
        <w:t xml:space="preserve">рых соответствует окрасу шерсти. </w:t>
      </w:r>
      <w:r w:rsidRPr="00BE7EBD">
        <w:rPr>
          <w:sz w:val="28"/>
          <w:szCs w:val="28"/>
        </w:rPr>
        <w:t>Ноги у снежного барса сравнительно короткие, а лапы широкие и массивные, вооруженные втяжными когтями. Следы, оставленные этим хищником, круглые по форме и без отметин когтей. Хвост выглядит несколько толще, чем он есть на самом деле из-за высокой и густой шерсти. Благодаря длинному хвосту, хищник без проблем удерживает равновесие, передвигаясь в столь сложных условиях гор.</w:t>
      </w:r>
    </w:p>
    <w:p w14:paraId="67DC0304" w14:textId="77777777" w:rsidR="00C354E5" w:rsidRPr="00E62FC6" w:rsidRDefault="00C354E5" w:rsidP="00C354E5">
      <w:pPr>
        <w:pStyle w:val="a8"/>
        <w:shd w:val="clear" w:color="auto" w:fill="FFFFFF"/>
        <w:spacing w:before="0" w:beforeAutospacing="0" w:after="360" w:afterAutospacing="0" w:line="360" w:lineRule="auto"/>
        <w:jc w:val="both"/>
        <w:rPr>
          <w:sz w:val="28"/>
          <w:szCs w:val="28"/>
        </w:rPr>
      </w:pPr>
      <w:r>
        <w:rPr>
          <w:sz w:val="28"/>
          <w:szCs w:val="28"/>
        </w:rPr>
        <w:t xml:space="preserve">        В 2001 году в капкан охотников попал снежный барс в местечке  </w:t>
      </w:r>
      <w:proofErr w:type="spellStart"/>
      <w:r>
        <w:rPr>
          <w:sz w:val="28"/>
          <w:szCs w:val="28"/>
        </w:rPr>
        <w:t>Ихатала</w:t>
      </w:r>
      <w:proofErr w:type="spellEnd"/>
      <w:r>
        <w:rPr>
          <w:sz w:val="28"/>
          <w:szCs w:val="28"/>
        </w:rPr>
        <w:t>, но охотники не стали убивать животное, а просто отпустили.</w:t>
      </w:r>
      <w:r>
        <w:rPr>
          <w:rStyle w:val="a6"/>
          <w:sz w:val="28"/>
          <w:szCs w:val="28"/>
        </w:rPr>
        <w:footnoteReference w:id="5"/>
      </w:r>
    </w:p>
    <w:p w14:paraId="7E6C9A79" w14:textId="77777777" w:rsidR="00C354E5" w:rsidRPr="00D00FF0" w:rsidRDefault="00C354E5" w:rsidP="00C354E5">
      <w:pPr>
        <w:pStyle w:val="1"/>
        <w:spacing w:before="0" w:after="48" w:line="360" w:lineRule="auto"/>
        <w:rPr>
          <w:rFonts w:ascii="Times New Roman" w:hAnsi="Times New Roman" w:cs="Times New Roman"/>
          <w:color w:val="FF0000"/>
        </w:rPr>
      </w:pPr>
      <w:r w:rsidRPr="00D00FF0">
        <w:rPr>
          <w:rFonts w:ascii="Times New Roman" w:hAnsi="Times New Roman" w:cs="Times New Roman"/>
          <w:color w:val="FF0000"/>
        </w:rPr>
        <w:t>Ласка</w:t>
      </w:r>
    </w:p>
    <w:p w14:paraId="276F14FC" w14:textId="77777777" w:rsidR="00C354E5" w:rsidRDefault="00C354E5" w:rsidP="00C354E5">
      <w:pPr>
        <w:spacing w:line="360" w:lineRule="auto"/>
      </w:pPr>
      <w:r w:rsidRPr="00836A1A">
        <w:rPr>
          <w:rFonts w:ascii="Arial" w:hAnsi="Arial" w:cs="Arial"/>
          <w:noProof/>
          <w:color w:val="2980B9"/>
          <w:shd w:val="clear" w:color="auto" w:fill="FFFFFF"/>
        </w:rPr>
        <w:drawing>
          <wp:inline distT="0" distB="0" distL="0" distR="0" wp14:anchorId="3049B213" wp14:editId="16415DCB">
            <wp:extent cx="1709662" cy="1304925"/>
            <wp:effectExtent l="19050" t="0" r="4838" b="0"/>
            <wp:docPr id="29" name="Рисунок 34" descr="Ласка">
              <a:hlinkClick xmlns:a="http://schemas.openxmlformats.org/drawingml/2006/main" r:id="rId3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Ласка">
                      <a:hlinkClick r:id="rId30"/>
                    </pic:cNvPr>
                    <pic:cNvPicPr>
                      <a:picLocks noChangeAspect="1" noChangeArrowheads="1"/>
                    </pic:cNvPicPr>
                  </pic:nvPicPr>
                  <pic:blipFill>
                    <a:blip r:embed="rId31" cstate="print"/>
                    <a:srcRect/>
                    <a:stretch>
                      <a:fillRect/>
                    </a:stretch>
                  </pic:blipFill>
                  <pic:spPr bwMode="auto">
                    <a:xfrm>
                      <a:off x="0" y="0"/>
                      <a:ext cx="1713854" cy="1308125"/>
                    </a:xfrm>
                    <a:prstGeom prst="rect">
                      <a:avLst/>
                    </a:prstGeom>
                    <a:noFill/>
                    <a:ln w="9525">
                      <a:noFill/>
                      <a:miter lim="800000"/>
                      <a:headEnd/>
                      <a:tailEnd/>
                    </a:ln>
                  </pic:spPr>
                </pic:pic>
              </a:graphicData>
            </a:graphic>
          </wp:inline>
        </w:drawing>
      </w:r>
      <w:r w:rsidRPr="0095117E">
        <w:rPr>
          <w:noProof/>
        </w:rPr>
        <w:drawing>
          <wp:inline distT="0" distB="0" distL="0" distR="0" wp14:anchorId="64B7F4E2" wp14:editId="003A6E87">
            <wp:extent cx="1755165" cy="1303837"/>
            <wp:effectExtent l="19050" t="0" r="0" b="0"/>
            <wp:docPr id="23" name="Рисунок 42" descr="https://faunistics.com/wp-content/uploads/2019/07/9-8-735x546.jpg">
              <a:hlinkClick xmlns:a="http://schemas.openxmlformats.org/drawingml/2006/main" r:id="rId3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https://faunistics.com/wp-content/uploads/2019/07/9-8-735x546.jpg">
                      <a:hlinkClick r:id="rId32"/>
                    </pic:cNvPr>
                    <pic:cNvPicPr>
                      <a:picLocks noChangeAspect="1" noChangeArrowheads="1"/>
                    </pic:cNvPicPr>
                  </pic:nvPicPr>
                  <pic:blipFill>
                    <a:blip r:embed="rId33" cstate="print"/>
                    <a:srcRect/>
                    <a:stretch>
                      <a:fillRect/>
                    </a:stretch>
                  </pic:blipFill>
                  <pic:spPr bwMode="auto">
                    <a:xfrm>
                      <a:off x="0" y="0"/>
                      <a:ext cx="1757345" cy="1305456"/>
                    </a:xfrm>
                    <a:prstGeom prst="rect">
                      <a:avLst/>
                    </a:prstGeom>
                    <a:noFill/>
                    <a:ln w="9525">
                      <a:noFill/>
                      <a:miter lim="800000"/>
                      <a:headEnd/>
                      <a:tailEnd/>
                    </a:ln>
                  </pic:spPr>
                </pic:pic>
              </a:graphicData>
            </a:graphic>
          </wp:inline>
        </w:drawing>
      </w:r>
      <w:r w:rsidRPr="0095117E">
        <w:rPr>
          <w:noProof/>
        </w:rPr>
        <w:drawing>
          <wp:inline distT="0" distB="0" distL="0" distR="0" wp14:anchorId="5CAEDE26" wp14:editId="3B8D3EFC">
            <wp:extent cx="1622877" cy="1304925"/>
            <wp:effectExtent l="19050" t="0" r="0" b="0"/>
            <wp:docPr id="31" name="Рисунок 35" descr="Внешний вид">
              <a:hlinkClick xmlns:a="http://schemas.openxmlformats.org/drawingml/2006/main" r:id="rId3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Внешний вид">
                      <a:hlinkClick r:id="rId34"/>
                    </pic:cNvPr>
                    <pic:cNvPicPr>
                      <a:picLocks noChangeAspect="1" noChangeArrowheads="1"/>
                    </pic:cNvPicPr>
                  </pic:nvPicPr>
                  <pic:blipFill>
                    <a:blip r:embed="rId35" cstate="print"/>
                    <a:srcRect/>
                    <a:stretch>
                      <a:fillRect/>
                    </a:stretch>
                  </pic:blipFill>
                  <pic:spPr bwMode="auto">
                    <a:xfrm>
                      <a:off x="0" y="0"/>
                      <a:ext cx="1622877" cy="1304925"/>
                    </a:xfrm>
                    <a:prstGeom prst="rect">
                      <a:avLst/>
                    </a:prstGeom>
                    <a:noFill/>
                    <a:ln w="9525">
                      <a:noFill/>
                      <a:miter lim="800000"/>
                      <a:headEnd/>
                      <a:tailEnd/>
                    </a:ln>
                  </pic:spPr>
                </pic:pic>
              </a:graphicData>
            </a:graphic>
          </wp:inline>
        </w:drawing>
      </w:r>
    </w:p>
    <w:p w14:paraId="6B84D94B" w14:textId="77777777" w:rsidR="00C354E5" w:rsidRDefault="00C354E5" w:rsidP="00C354E5">
      <w:pPr>
        <w:spacing w:line="360" w:lineRule="auto"/>
      </w:pPr>
      <w:r w:rsidRPr="0095117E">
        <w:rPr>
          <w:noProof/>
        </w:rPr>
        <w:drawing>
          <wp:inline distT="0" distB="0" distL="0" distR="0" wp14:anchorId="34B60FFB" wp14:editId="478FE022">
            <wp:extent cx="1710055" cy="1230774"/>
            <wp:effectExtent l="19050" t="0" r="4445" b="0"/>
            <wp:docPr id="24" name="Рисунок 36" descr="https://faunistics.com/wp-content/uploads/2019/07/3-9-735x529.jpg">
              <a:hlinkClick xmlns:a="http://schemas.openxmlformats.org/drawingml/2006/main" r:id="rId3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https://faunistics.com/wp-content/uploads/2019/07/3-9-735x529.jpg">
                      <a:hlinkClick r:id="rId36"/>
                    </pic:cNvPr>
                    <pic:cNvPicPr>
                      <a:picLocks noChangeAspect="1" noChangeArrowheads="1"/>
                    </pic:cNvPicPr>
                  </pic:nvPicPr>
                  <pic:blipFill>
                    <a:blip r:embed="rId37" cstate="print"/>
                    <a:srcRect/>
                    <a:stretch>
                      <a:fillRect/>
                    </a:stretch>
                  </pic:blipFill>
                  <pic:spPr bwMode="auto">
                    <a:xfrm>
                      <a:off x="0" y="0"/>
                      <a:ext cx="1710055" cy="1230774"/>
                    </a:xfrm>
                    <a:prstGeom prst="rect">
                      <a:avLst/>
                    </a:prstGeom>
                    <a:noFill/>
                    <a:ln w="9525">
                      <a:noFill/>
                      <a:miter lim="800000"/>
                      <a:headEnd/>
                      <a:tailEnd/>
                    </a:ln>
                  </pic:spPr>
                </pic:pic>
              </a:graphicData>
            </a:graphic>
          </wp:inline>
        </w:drawing>
      </w:r>
      <w:r w:rsidRPr="00BE1255">
        <w:rPr>
          <w:noProof/>
        </w:rPr>
        <w:drawing>
          <wp:inline distT="0" distB="0" distL="0" distR="0" wp14:anchorId="75964AEB" wp14:editId="21C52005">
            <wp:extent cx="1661443" cy="1236475"/>
            <wp:effectExtent l="19050" t="0" r="0" b="0"/>
            <wp:docPr id="25" name="Рисунок 37" descr="Сколько живут ласки">
              <a:hlinkClick xmlns:a="http://schemas.openxmlformats.org/drawingml/2006/main" r:id="rId3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Сколько живут ласки">
                      <a:hlinkClick r:id="rId38"/>
                    </pic:cNvPr>
                    <pic:cNvPicPr>
                      <a:picLocks noChangeAspect="1" noChangeArrowheads="1"/>
                    </pic:cNvPicPr>
                  </pic:nvPicPr>
                  <pic:blipFill>
                    <a:blip r:embed="rId39" cstate="print"/>
                    <a:srcRect/>
                    <a:stretch>
                      <a:fillRect/>
                    </a:stretch>
                  </pic:blipFill>
                  <pic:spPr bwMode="auto">
                    <a:xfrm>
                      <a:off x="0" y="0"/>
                      <a:ext cx="1666227" cy="1240035"/>
                    </a:xfrm>
                    <a:prstGeom prst="rect">
                      <a:avLst/>
                    </a:prstGeom>
                    <a:noFill/>
                    <a:ln w="9525">
                      <a:noFill/>
                      <a:miter lim="800000"/>
                      <a:headEnd/>
                      <a:tailEnd/>
                    </a:ln>
                  </pic:spPr>
                </pic:pic>
              </a:graphicData>
            </a:graphic>
          </wp:inline>
        </w:drawing>
      </w:r>
      <w:r w:rsidRPr="00BE1255">
        <w:rPr>
          <w:noProof/>
        </w:rPr>
        <w:drawing>
          <wp:inline distT="0" distB="0" distL="0" distR="0" wp14:anchorId="226A2307" wp14:editId="5CCE9AC2">
            <wp:extent cx="1559719" cy="1247775"/>
            <wp:effectExtent l="19050" t="0" r="2381" b="0"/>
            <wp:docPr id="26" name="Рисунок 38" descr="Среда обитания">
              <a:hlinkClick xmlns:a="http://schemas.openxmlformats.org/drawingml/2006/main" r:id="rId4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Среда обитания">
                      <a:hlinkClick r:id="rId40"/>
                    </pic:cNvPr>
                    <pic:cNvPicPr>
                      <a:picLocks noChangeAspect="1" noChangeArrowheads="1"/>
                    </pic:cNvPicPr>
                  </pic:nvPicPr>
                  <pic:blipFill>
                    <a:blip r:embed="rId41" cstate="print"/>
                    <a:srcRect/>
                    <a:stretch>
                      <a:fillRect/>
                    </a:stretch>
                  </pic:blipFill>
                  <pic:spPr bwMode="auto">
                    <a:xfrm>
                      <a:off x="0" y="0"/>
                      <a:ext cx="1559719" cy="1247775"/>
                    </a:xfrm>
                    <a:prstGeom prst="rect">
                      <a:avLst/>
                    </a:prstGeom>
                    <a:noFill/>
                    <a:ln w="9525">
                      <a:noFill/>
                      <a:miter lim="800000"/>
                      <a:headEnd/>
                      <a:tailEnd/>
                    </a:ln>
                  </pic:spPr>
                </pic:pic>
              </a:graphicData>
            </a:graphic>
          </wp:inline>
        </w:drawing>
      </w:r>
    </w:p>
    <w:p w14:paraId="6290F29A" w14:textId="77777777" w:rsidR="00C354E5" w:rsidRPr="00BE5976" w:rsidRDefault="00C354E5" w:rsidP="00C354E5">
      <w:pPr>
        <w:pStyle w:val="a8"/>
        <w:shd w:val="clear" w:color="auto" w:fill="FFFFFF"/>
        <w:spacing w:before="0" w:beforeAutospacing="0" w:after="360" w:afterAutospacing="0" w:line="360" w:lineRule="auto"/>
        <w:jc w:val="both"/>
        <w:rPr>
          <w:color w:val="404040"/>
          <w:sz w:val="28"/>
          <w:szCs w:val="28"/>
        </w:rPr>
      </w:pPr>
      <w:r>
        <w:rPr>
          <w:color w:val="404040"/>
          <w:sz w:val="28"/>
          <w:szCs w:val="28"/>
        </w:rPr>
        <w:lastRenderedPageBreak/>
        <w:t xml:space="preserve">       </w:t>
      </w:r>
      <w:r w:rsidRPr="00BE5976">
        <w:rPr>
          <w:color w:val="404040"/>
          <w:sz w:val="28"/>
          <w:szCs w:val="28"/>
        </w:rPr>
        <w:t xml:space="preserve">Ласка обыкновенная </w:t>
      </w:r>
      <w:r>
        <w:rPr>
          <w:color w:val="404040"/>
          <w:sz w:val="28"/>
          <w:szCs w:val="28"/>
        </w:rPr>
        <w:t xml:space="preserve"> с</w:t>
      </w:r>
      <w:r w:rsidRPr="00BE5976">
        <w:rPr>
          <w:color w:val="404040"/>
          <w:sz w:val="28"/>
          <w:szCs w:val="28"/>
        </w:rPr>
        <w:t>читается одним из самых маленьких хищных животных. Самцы могут иметь длину в 25 см максимум и весить при этом порядка 260 граммов, а самки в длину достигают не больше 20 см, при весе не больше 112 граммов.</w:t>
      </w:r>
    </w:p>
    <w:p w14:paraId="6DB7EE8F" w14:textId="77777777" w:rsidR="00C354E5" w:rsidRPr="009E5A8C" w:rsidRDefault="00C354E5" w:rsidP="00C354E5">
      <w:pPr>
        <w:pStyle w:val="a8"/>
        <w:shd w:val="clear" w:color="auto" w:fill="FFFFFF"/>
        <w:spacing w:before="0" w:beforeAutospacing="0" w:after="360" w:afterAutospacing="0" w:line="360" w:lineRule="auto"/>
        <w:jc w:val="both"/>
        <w:rPr>
          <w:sz w:val="28"/>
          <w:szCs w:val="28"/>
        </w:rPr>
      </w:pPr>
      <w:r w:rsidRPr="009E5A8C">
        <w:rPr>
          <w:sz w:val="28"/>
          <w:szCs w:val="28"/>
        </w:rPr>
        <w:t xml:space="preserve">       У ласки тонкое и удлиненное тело, посаженное на коротких лапках, а также длинная и тонкая шея, заканчивающаяся узкой головой с маленькой мордочкой. Уши у животного округлые и широко поставленные, а также еле заметные за густым мехом.  Глаза у хищника блестящие, темные, а нос едва раздвоенный. Хвост короткий, окрас которого совпадает с окрасом всего шерстяного покрова. Специальные железы, выделяющие раздражающий аромат, расположены под хвостом и представляют тайное оружие животного.</w:t>
      </w:r>
    </w:p>
    <w:p w14:paraId="4447E460" w14:textId="77777777" w:rsidR="00C354E5" w:rsidRPr="00BE1255" w:rsidRDefault="00C354E5" w:rsidP="00C354E5">
      <w:pPr>
        <w:pStyle w:val="a8"/>
        <w:shd w:val="clear" w:color="auto" w:fill="FFFFFF"/>
        <w:spacing w:before="0" w:beforeAutospacing="0" w:after="360" w:afterAutospacing="0" w:line="360" w:lineRule="auto"/>
        <w:jc w:val="both"/>
        <w:rPr>
          <w:sz w:val="28"/>
          <w:szCs w:val="28"/>
        </w:rPr>
      </w:pPr>
      <w:r>
        <w:rPr>
          <w:sz w:val="28"/>
          <w:szCs w:val="28"/>
        </w:rPr>
        <w:t xml:space="preserve">       </w:t>
      </w:r>
      <w:r w:rsidRPr="00BE1255">
        <w:rPr>
          <w:sz w:val="28"/>
          <w:szCs w:val="28"/>
        </w:rPr>
        <w:t>Этот хищник, благодаря своим малым размерам, способен пролезть в самую маленькую щель или нору, при этом сама ласка нор не роет, поскольку ее конечности для этого не приспособлены. Для своей жизнедеятельности хищник использует норы кротов или полевок, где она так же скрывается от опасности.</w:t>
      </w:r>
    </w:p>
    <w:p w14:paraId="15111D9B" w14:textId="77777777" w:rsidR="00C354E5" w:rsidRPr="009E5A8C" w:rsidRDefault="00C354E5" w:rsidP="00C354E5">
      <w:pPr>
        <w:pStyle w:val="a8"/>
        <w:shd w:val="clear" w:color="auto" w:fill="FFFFFF"/>
        <w:spacing w:before="0" w:beforeAutospacing="0" w:after="360" w:afterAutospacing="0" w:line="360" w:lineRule="auto"/>
        <w:jc w:val="both"/>
        <w:rPr>
          <w:sz w:val="28"/>
          <w:szCs w:val="28"/>
        </w:rPr>
      </w:pPr>
      <w:r w:rsidRPr="009E5A8C">
        <w:rPr>
          <w:sz w:val="28"/>
          <w:szCs w:val="28"/>
        </w:rPr>
        <w:t xml:space="preserve">          Ласка – это быстрый и юркий зверек, с мгновенной реакцией. Особенно это заметно в процессе охоты и преследования жертвы. Ласка ведет себя активно как днем, так и ночью, особенно в условиях, когда для нее не существует внешних угроз. Этот хищник может запросто залезть в курятник и погубить домашнюю птицу, хотя эти разбойные действия хозяева могут простить ласке, поскольку она истребляет грызунов в больших количествах.</w:t>
      </w:r>
    </w:p>
    <w:p w14:paraId="4CA977E8" w14:textId="77777777" w:rsidR="00C354E5" w:rsidRPr="009E5A8C" w:rsidRDefault="00C354E5" w:rsidP="00C354E5">
      <w:pPr>
        <w:pStyle w:val="a8"/>
        <w:shd w:val="clear" w:color="auto" w:fill="FFFFFF"/>
        <w:spacing w:before="0" w:beforeAutospacing="0" w:after="360" w:afterAutospacing="0" w:line="360" w:lineRule="auto"/>
        <w:jc w:val="both"/>
        <w:rPr>
          <w:sz w:val="28"/>
          <w:szCs w:val="28"/>
        </w:rPr>
      </w:pPr>
      <w:r>
        <w:rPr>
          <w:sz w:val="28"/>
          <w:szCs w:val="28"/>
        </w:rPr>
        <w:t xml:space="preserve">         </w:t>
      </w:r>
      <w:r w:rsidRPr="009E5A8C">
        <w:rPr>
          <w:sz w:val="28"/>
          <w:szCs w:val="28"/>
        </w:rPr>
        <w:t>По мнению специалистов, максимальный срок, который может прожить ласка, составляет около 5 лет. Но это в том случае, если бы это животное не имело природных врагов и его не преследовали различные болезни. Это приводит к тому, что в реальности ласка проживает не больше 1 года.</w:t>
      </w:r>
    </w:p>
    <w:p w14:paraId="1C69ECC1" w14:textId="77777777" w:rsidR="00C354E5" w:rsidRPr="009E5A8C" w:rsidRDefault="00C354E5" w:rsidP="00C354E5">
      <w:pPr>
        <w:pStyle w:val="a8"/>
        <w:shd w:val="clear" w:color="auto" w:fill="FFFFFF"/>
        <w:spacing w:before="0" w:beforeAutospacing="0" w:after="360" w:afterAutospacing="0" w:line="360" w:lineRule="auto"/>
        <w:jc w:val="both"/>
        <w:rPr>
          <w:sz w:val="28"/>
          <w:szCs w:val="28"/>
        </w:rPr>
      </w:pPr>
      <w:r>
        <w:rPr>
          <w:sz w:val="28"/>
          <w:szCs w:val="28"/>
        </w:rPr>
        <w:lastRenderedPageBreak/>
        <w:t xml:space="preserve">          </w:t>
      </w:r>
      <w:r w:rsidRPr="009E5A8C">
        <w:rPr>
          <w:sz w:val="28"/>
          <w:szCs w:val="28"/>
        </w:rPr>
        <w:t xml:space="preserve">Ласка </w:t>
      </w:r>
      <w:r>
        <w:rPr>
          <w:sz w:val="28"/>
          <w:szCs w:val="28"/>
        </w:rPr>
        <w:t xml:space="preserve"> встречается практически по всему миру. </w:t>
      </w:r>
      <w:r w:rsidRPr="009E5A8C">
        <w:rPr>
          <w:sz w:val="28"/>
          <w:szCs w:val="28"/>
        </w:rPr>
        <w:t>Ласка в основном встречается там, где есть мелкие грызуны – их основа рациона питания. Ласка может запросто поселяться рядом с человеком, поэтому ее можно встретить в условиях мегаполисов, но в основном в парковой зоне.</w:t>
      </w:r>
    </w:p>
    <w:p w14:paraId="26AC6A0D" w14:textId="77777777" w:rsidR="00C354E5" w:rsidRPr="009E5A8C" w:rsidRDefault="00C354E5" w:rsidP="00C354E5">
      <w:pPr>
        <w:pStyle w:val="a8"/>
        <w:shd w:val="clear" w:color="auto" w:fill="FFFFFF"/>
        <w:spacing w:before="0" w:beforeAutospacing="0" w:after="360" w:afterAutospacing="0" w:line="360" w:lineRule="auto"/>
        <w:jc w:val="both"/>
        <w:rPr>
          <w:sz w:val="28"/>
          <w:szCs w:val="28"/>
        </w:rPr>
      </w:pPr>
      <w:r>
        <w:rPr>
          <w:sz w:val="28"/>
          <w:szCs w:val="28"/>
        </w:rPr>
        <w:t xml:space="preserve">        </w:t>
      </w:r>
      <w:r w:rsidRPr="009E5A8C">
        <w:rPr>
          <w:sz w:val="28"/>
          <w:szCs w:val="28"/>
        </w:rPr>
        <w:t>Основу питания ласки в основном составляют мелкие грызуны. Этот хищник выходит на охоту с наступлением темноты, хотя, если повезет, то запросто перекусит и днем. Животное находится в постоянном движении, обыскивая норы, стога сена или соломы, заглядывая под корни вывороченных деревьев, а также зарываясь в толщу снега в зимнее время.</w:t>
      </w:r>
    </w:p>
    <w:p w14:paraId="3F6D4891" w14:textId="77777777" w:rsidR="00C354E5" w:rsidRPr="009E5A8C" w:rsidRDefault="00C354E5" w:rsidP="00C354E5">
      <w:pPr>
        <w:pStyle w:val="a8"/>
        <w:shd w:val="clear" w:color="auto" w:fill="FFFFFF"/>
        <w:spacing w:before="0" w:beforeAutospacing="0" w:after="360" w:afterAutospacing="0" w:line="360" w:lineRule="auto"/>
        <w:jc w:val="both"/>
        <w:rPr>
          <w:sz w:val="28"/>
          <w:szCs w:val="28"/>
        </w:rPr>
      </w:pPr>
      <w:r>
        <w:rPr>
          <w:sz w:val="28"/>
          <w:szCs w:val="28"/>
        </w:rPr>
        <w:t xml:space="preserve">        </w:t>
      </w:r>
      <w:r w:rsidRPr="009E5A8C">
        <w:rPr>
          <w:sz w:val="28"/>
          <w:szCs w:val="28"/>
        </w:rPr>
        <w:t>Если ей удается добыть много корма, то она его может складировать в одной из своих нор. Зачастую на подобных «складах» можно обнаружить до 3-х десятков тушек грызунов.</w:t>
      </w:r>
    </w:p>
    <w:p w14:paraId="5E85C654" w14:textId="77777777" w:rsidR="00C354E5" w:rsidRPr="009E5A8C" w:rsidRDefault="00C354E5" w:rsidP="00C354E5">
      <w:pPr>
        <w:pStyle w:val="a8"/>
        <w:shd w:val="clear" w:color="auto" w:fill="FFFFFF"/>
        <w:spacing w:before="0" w:beforeAutospacing="0" w:after="360" w:afterAutospacing="0" w:line="360" w:lineRule="auto"/>
        <w:jc w:val="both"/>
        <w:rPr>
          <w:sz w:val="28"/>
          <w:szCs w:val="28"/>
        </w:rPr>
      </w:pPr>
      <w:r>
        <w:rPr>
          <w:sz w:val="28"/>
          <w:szCs w:val="28"/>
        </w:rPr>
        <w:t xml:space="preserve">        </w:t>
      </w:r>
      <w:r w:rsidRPr="009E5A8C">
        <w:rPr>
          <w:sz w:val="28"/>
          <w:szCs w:val="28"/>
        </w:rPr>
        <w:t>А все-таки считается, что ласка – это достаточно резвый зверек, которому порой удается освободиться от пернатых хищников. Она умудряется перегрызть птице горло даже в полете.</w:t>
      </w:r>
    </w:p>
    <w:p w14:paraId="4D1674AF" w14:textId="77777777" w:rsidR="00C354E5" w:rsidRDefault="00C354E5" w:rsidP="00C354E5">
      <w:pPr>
        <w:pStyle w:val="a8"/>
        <w:shd w:val="clear" w:color="auto" w:fill="FFFFFF"/>
        <w:spacing w:before="0" w:beforeAutospacing="0" w:after="360" w:afterAutospacing="0" w:line="360" w:lineRule="auto"/>
        <w:jc w:val="both"/>
        <w:rPr>
          <w:sz w:val="28"/>
          <w:szCs w:val="28"/>
        </w:rPr>
      </w:pPr>
      <w:r>
        <w:rPr>
          <w:sz w:val="28"/>
          <w:szCs w:val="28"/>
        </w:rPr>
        <w:t xml:space="preserve">        </w:t>
      </w:r>
      <w:r w:rsidRPr="009E5A8C">
        <w:rPr>
          <w:sz w:val="28"/>
          <w:szCs w:val="28"/>
        </w:rPr>
        <w:t>Ласка – это уникальный зверек с узкой специализацией, поскольку его основная роль в природе – это уничтожение грызунов. Если бы не было таких хищников, трудно даже представить последствия жизнедеятельности мышей, причем живущих, как на поле, так и рядом с человеком. Поэтому можно запросто встретить зверька у себя во дворе, если человек живет в частном секторе. Если во дворе поселится ласка, то о мышах можно забыть, но при этом нужно принять все меры, чтобы хищница не попала к домашней птице.</w:t>
      </w:r>
    </w:p>
    <w:p w14:paraId="71873430" w14:textId="77777777" w:rsidR="00C354E5" w:rsidRDefault="00C354E5" w:rsidP="00C354E5">
      <w:pPr>
        <w:pStyle w:val="a8"/>
        <w:shd w:val="clear" w:color="auto" w:fill="FFFFFF"/>
        <w:spacing w:before="0" w:beforeAutospacing="0" w:after="230" w:afterAutospacing="0" w:line="360" w:lineRule="auto"/>
        <w:jc w:val="both"/>
        <w:textAlignment w:val="baseline"/>
        <w:rPr>
          <w:b/>
          <w:sz w:val="28"/>
          <w:szCs w:val="28"/>
        </w:rPr>
      </w:pPr>
      <w:r>
        <w:rPr>
          <w:b/>
          <w:sz w:val="28"/>
          <w:szCs w:val="28"/>
        </w:rPr>
        <w:t xml:space="preserve"> </w:t>
      </w:r>
    </w:p>
    <w:p w14:paraId="6AEA14BD" w14:textId="77777777" w:rsidR="00C354E5" w:rsidRPr="00987652" w:rsidRDefault="00C354E5" w:rsidP="00C354E5">
      <w:pPr>
        <w:pStyle w:val="a8"/>
        <w:shd w:val="clear" w:color="auto" w:fill="FFFFFF"/>
        <w:spacing w:before="0" w:beforeAutospacing="0" w:after="230" w:afterAutospacing="0" w:line="360" w:lineRule="auto"/>
        <w:jc w:val="both"/>
        <w:textAlignment w:val="baseline"/>
        <w:rPr>
          <w:b/>
          <w:sz w:val="28"/>
          <w:szCs w:val="28"/>
        </w:rPr>
      </w:pPr>
      <w:r>
        <w:rPr>
          <w:noProof/>
          <w:sz w:val="28"/>
          <w:szCs w:val="28"/>
        </w:rPr>
        <w:lastRenderedPageBreak/>
        <w:drawing>
          <wp:anchor distT="0" distB="0" distL="114300" distR="114300" simplePos="0" relativeHeight="251672576" behindDoc="0" locked="0" layoutInCell="1" allowOverlap="1" wp14:anchorId="7D13EECC" wp14:editId="00BCFEA6">
            <wp:simplePos x="0" y="0"/>
            <wp:positionH relativeFrom="margin">
              <wp:posOffset>-99060</wp:posOffset>
            </wp:positionH>
            <wp:positionV relativeFrom="margin">
              <wp:posOffset>89535</wp:posOffset>
            </wp:positionV>
            <wp:extent cx="2276475" cy="2152650"/>
            <wp:effectExtent l="19050" t="0" r="9525" b="0"/>
            <wp:wrapSquare wrapText="bothSides"/>
            <wp:docPr id="1" name="Рисунок 3" descr="C:\Users\АС\Pictures\2016-04-02\пейзажи\27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АС\Pictures\2016-04-02\пейзажи\279.jpg"/>
                    <pic:cNvPicPr>
                      <a:picLocks noChangeAspect="1" noChangeArrowheads="1"/>
                    </pic:cNvPicPr>
                  </pic:nvPicPr>
                  <pic:blipFill>
                    <a:blip r:embed="rId42" cstate="print"/>
                    <a:srcRect t="16772" b="29936"/>
                    <a:stretch>
                      <a:fillRect/>
                    </a:stretch>
                  </pic:blipFill>
                  <pic:spPr bwMode="auto">
                    <a:xfrm>
                      <a:off x="0" y="0"/>
                      <a:ext cx="2276475" cy="2152650"/>
                    </a:xfrm>
                    <a:prstGeom prst="rect">
                      <a:avLst/>
                    </a:prstGeom>
                    <a:noFill/>
                    <a:ln w="9525">
                      <a:noFill/>
                      <a:miter lim="800000"/>
                      <a:headEnd/>
                      <a:tailEnd/>
                    </a:ln>
                  </pic:spPr>
                </pic:pic>
              </a:graphicData>
            </a:graphic>
          </wp:anchor>
        </w:drawing>
      </w:r>
      <w:r>
        <w:rPr>
          <w:b/>
          <w:sz w:val="28"/>
          <w:szCs w:val="28"/>
        </w:rPr>
        <w:t xml:space="preserve"> </w:t>
      </w:r>
      <w:r w:rsidRPr="000B20A6">
        <w:rPr>
          <w:b/>
          <w:color w:val="FF0000"/>
          <w:sz w:val="28"/>
          <w:szCs w:val="28"/>
        </w:rPr>
        <w:t>Альпийский усач</w:t>
      </w:r>
      <w:r>
        <w:rPr>
          <w:b/>
          <w:color w:val="FF0000"/>
          <w:sz w:val="28"/>
          <w:szCs w:val="28"/>
        </w:rPr>
        <w:t>.</w:t>
      </w:r>
      <w:r w:rsidRPr="000B20A6">
        <w:rPr>
          <w:b/>
          <w:color w:val="FF0000"/>
          <w:sz w:val="28"/>
          <w:szCs w:val="28"/>
        </w:rPr>
        <w:t xml:space="preserve"> </w:t>
      </w:r>
      <w:r w:rsidRPr="00690568">
        <w:rPr>
          <w:sz w:val="28"/>
          <w:szCs w:val="28"/>
        </w:rPr>
        <w:t xml:space="preserve">Этот жук принадлежит семейству Усачи и является единственным представителем рода Розалия во всей Европе. </w:t>
      </w:r>
      <w:r>
        <w:rPr>
          <w:sz w:val="28"/>
          <w:szCs w:val="28"/>
        </w:rPr>
        <w:t xml:space="preserve"> О</w:t>
      </w:r>
      <w:r w:rsidRPr="00690568">
        <w:rPr>
          <w:sz w:val="28"/>
          <w:szCs w:val="28"/>
        </w:rPr>
        <w:t xml:space="preserve">н </w:t>
      </w:r>
      <w:r>
        <w:rPr>
          <w:sz w:val="28"/>
          <w:szCs w:val="28"/>
        </w:rPr>
        <w:t xml:space="preserve">     </w:t>
      </w:r>
      <w:r w:rsidRPr="00690568">
        <w:rPr>
          <w:sz w:val="28"/>
          <w:szCs w:val="28"/>
        </w:rPr>
        <w:t>дошел до нашего времени из далекого прошлого, пережив несколько геологических эпох. Альпийский усач - крупный и красивый жук.</w:t>
      </w:r>
      <w:r>
        <w:rPr>
          <w:sz w:val="28"/>
          <w:szCs w:val="28"/>
        </w:rPr>
        <w:t xml:space="preserve">  </w:t>
      </w:r>
      <w:r w:rsidRPr="00690568">
        <w:rPr>
          <w:sz w:val="28"/>
          <w:szCs w:val="28"/>
        </w:rPr>
        <w:t>Имеет крупные размеры: в длину от 15 до 40 мм, само тельце черного цвета, но покрыто сверху голубым, синим или серо-голубым волосяным покровом, который смотрится очень нарядно. Спинка отмечена черным пятнышком у центра верхнего края, ее бока имеют тупой зубец и острый бугорок по обе стороны диска. Плоские надкрылья украшены изменчивым темным узором (бывают усачи и без него): посредине широкая перевязь и по пятну у каждого края. У жука очень длинные усики: у самца они в два раза длиннее те</w:t>
      </w:r>
      <w:r>
        <w:rPr>
          <w:sz w:val="28"/>
          <w:szCs w:val="28"/>
        </w:rPr>
        <w:t xml:space="preserve">льца, а у самки более короткие. </w:t>
      </w:r>
    </w:p>
    <w:p w14:paraId="312A87E1" w14:textId="77777777" w:rsidR="00C354E5" w:rsidRPr="00690568" w:rsidRDefault="00C354E5" w:rsidP="00C354E5">
      <w:pPr>
        <w:pStyle w:val="a8"/>
        <w:shd w:val="clear" w:color="auto" w:fill="FFFFFF"/>
        <w:spacing w:before="0" w:beforeAutospacing="0" w:after="184" w:afterAutospacing="0" w:line="360" w:lineRule="auto"/>
        <w:jc w:val="both"/>
        <w:rPr>
          <w:sz w:val="28"/>
          <w:szCs w:val="28"/>
        </w:rPr>
      </w:pPr>
      <w:r>
        <w:rPr>
          <w:b/>
          <w:noProof/>
          <w:sz w:val="28"/>
          <w:szCs w:val="28"/>
        </w:rPr>
        <w:drawing>
          <wp:anchor distT="0" distB="0" distL="114300" distR="114300" simplePos="0" relativeHeight="251671552" behindDoc="0" locked="0" layoutInCell="1" allowOverlap="1" wp14:anchorId="6D81E791" wp14:editId="2B9D8789">
            <wp:simplePos x="0" y="0"/>
            <wp:positionH relativeFrom="margin">
              <wp:align>left</wp:align>
            </wp:positionH>
            <wp:positionV relativeFrom="margin">
              <wp:posOffset>4890135</wp:posOffset>
            </wp:positionV>
            <wp:extent cx="2438400" cy="2028825"/>
            <wp:effectExtent l="0" t="0" r="0" b="9525"/>
            <wp:wrapSquare wrapText="bothSides"/>
            <wp:docPr id="9" name="Рисунок 2" descr="C:\Users\АС\Pictures\2015-01-27\IMG_1473.JPG"/>
            <wp:cNvGraphicFramePr/>
            <a:graphic xmlns:a="http://schemas.openxmlformats.org/drawingml/2006/main">
              <a:graphicData uri="http://schemas.openxmlformats.org/drawingml/2006/picture">
                <pic:pic xmlns:pic="http://schemas.openxmlformats.org/drawingml/2006/picture">
                  <pic:nvPicPr>
                    <pic:cNvPr id="12290" name="Picture 2" descr="C:\Users\АС\Pictures\2015-01-27\IMG_1473.JPG"/>
                    <pic:cNvPicPr>
                      <a:picLocks noGrp="1" noChangeAspect="1" noChangeArrowheads="1"/>
                    </pic:cNvPicPr>
                  </pic:nvPicPr>
                  <pic:blipFill>
                    <a:blip r:embed="rId43" cstate="print"/>
                    <a:srcRect l="25497" t="4673" b="10280"/>
                    <a:stretch>
                      <a:fillRect/>
                    </a:stretch>
                  </pic:blipFill>
                  <pic:spPr bwMode="auto">
                    <a:xfrm rot="10800000">
                      <a:off x="0" y="0"/>
                      <a:ext cx="2438400" cy="2028825"/>
                    </a:xfrm>
                    <a:prstGeom prst="rect">
                      <a:avLst/>
                    </a:prstGeom>
                    <a:noFill/>
                  </pic:spPr>
                </pic:pic>
              </a:graphicData>
            </a:graphic>
          </wp:anchor>
        </w:drawing>
      </w:r>
      <w:r>
        <w:rPr>
          <w:sz w:val="28"/>
          <w:szCs w:val="28"/>
        </w:rPr>
        <w:t xml:space="preserve">        Жук </w:t>
      </w:r>
      <w:r w:rsidRPr="00690568">
        <w:rPr>
          <w:sz w:val="28"/>
          <w:szCs w:val="28"/>
        </w:rPr>
        <w:t xml:space="preserve">довольно широко распространен. В Европе </w:t>
      </w:r>
      <w:r>
        <w:rPr>
          <w:sz w:val="28"/>
          <w:szCs w:val="28"/>
        </w:rPr>
        <w:t xml:space="preserve">встречается по всей территории. </w:t>
      </w:r>
      <w:r w:rsidRPr="00690568">
        <w:rPr>
          <w:sz w:val="28"/>
          <w:szCs w:val="28"/>
        </w:rPr>
        <w:t xml:space="preserve">Ученые подтвердили, что альпийский усач проживает в Турции, Сирии, Ливане, на севере Ирана, в некоторых странах Закавказья. </w:t>
      </w:r>
      <w:proofErr w:type="gramStart"/>
      <w:r w:rsidRPr="00690568">
        <w:rPr>
          <w:sz w:val="28"/>
          <w:szCs w:val="28"/>
        </w:rPr>
        <w:t>В России его ареал обитания охватывает Воронежскую, Ростовскую, Самарскую, Челябинскую, Белгородскую области, Краснодарский и Ставропольский края, а также Башкортостан, Чечню, Ингушетию, Карачаево-Черкесию, Кабардино-Балкарскую республику и Крым.</w:t>
      </w:r>
      <w:proofErr w:type="gramEnd"/>
      <w:r>
        <w:rPr>
          <w:sz w:val="28"/>
          <w:szCs w:val="28"/>
        </w:rPr>
        <w:t xml:space="preserve"> О распространении жука в Дагестане в Интернете не было сведений.</w:t>
      </w:r>
    </w:p>
    <w:p w14:paraId="47AB87E6" w14:textId="77777777" w:rsidR="00C354E5" w:rsidRPr="00690568" w:rsidRDefault="00C354E5" w:rsidP="00C354E5">
      <w:pPr>
        <w:pStyle w:val="a8"/>
        <w:shd w:val="clear" w:color="auto" w:fill="FFFFFF"/>
        <w:spacing w:before="0" w:beforeAutospacing="0" w:after="184" w:afterAutospacing="0" w:line="360" w:lineRule="auto"/>
        <w:jc w:val="both"/>
        <w:rPr>
          <w:sz w:val="28"/>
          <w:szCs w:val="28"/>
        </w:rPr>
      </w:pPr>
      <w:r>
        <w:rPr>
          <w:sz w:val="28"/>
          <w:szCs w:val="28"/>
        </w:rPr>
        <w:t xml:space="preserve">           </w:t>
      </w:r>
      <w:r w:rsidRPr="00690568">
        <w:rPr>
          <w:sz w:val="28"/>
          <w:szCs w:val="28"/>
        </w:rPr>
        <w:t xml:space="preserve">Альпийский усач предпочитает широколиственные и смешанные леса, в которых произрастают буковые, ильмовые и грабовые растения. </w:t>
      </w:r>
    </w:p>
    <w:p w14:paraId="1A894F22" w14:textId="77777777" w:rsidR="00C354E5" w:rsidRPr="00690568" w:rsidRDefault="00C354E5" w:rsidP="00C354E5">
      <w:pPr>
        <w:pStyle w:val="a8"/>
        <w:shd w:val="clear" w:color="auto" w:fill="FFFFFF"/>
        <w:spacing w:before="0" w:beforeAutospacing="0" w:after="184" w:afterAutospacing="0" w:line="360" w:lineRule="auto"/>
        <w:jc w:val="both"/>
        <w:rPr>
          <w:sz w:val="28"/>
          <w:szCs w:val="28"/>
        </w:rPr>
      </w:pPr>
      <w:r w:rsidRPr="00690568">
        <w:rPr>
          <w:sz w:val="28"/>
          <w:szCs w:val="28"/>
        </w:rPr>
        <w:lastRenderedPageBreak/>
        <w:t>Взрослые усачи выходят после зимовки из древесины примерно в середине июня. Летают до сентября, потом начинают искать укромное местечко, и в октябре снова уходят под кору на очередную зимовку.</w:t>
      </w:r>
    </w:p>
    <w:p w14:paraId="20AD9742" w14:textId="77777777" w:rsidR="00C354E5" w:rsidRPr="00690568" w:rsidRDefault="00C354E5" w:rsidP="00C354E5">
      <w:pPr>
        <w:pStyle w:val="a8"/>
        <w:shd w:val="clear" w:color="auto" w:fill="FFFFFF"/>
        <w:spacing w:before="0" w:beforeAutospacing="0" w:after="184" w:afterAutospacing="0" w:line="360" w:lineRule="auto"/>
        <w:jc w:val="both"/>
        <w:rPr>
          <w:sz w:val="28"/>
          <w:szCs w:val="28"/>
        </w:rPr>
      </w:pPr>
      <w:r>
        <w:rPr>
          <w:sz w:val="28"/>
          <w:szCs w:val="28"/>
        </w:rPr>
        <w:t xml:space="preserve">       </w:t>
      </w:r>
      <w:proofErr w:type="gramStart"/>
      <w:r w:rsidRPr="00690568">
        <w:rPr>
          <w:sz w:val="28"/>
          <w:szCs w:val="28"/>
        </w:rPr>
        <w:t>Питаются они древесным соком, выгрызая отверстия в стволах буков, вязов, тополей, кленов, грабов, каштанов, орехов, груш, ивы, липы, боярышника и других лиственных пород.</w:t>
      </w:r>
      <w:proofErr w:type="gramEnd"/>
      <w:r w:rsidRPr="00690568">
        <w:rPr>
          <w:sz w:val="28"/>
          <w:szCs w:val="28"/>
        </w:rPr>
        <w:t xml:space="preserve"> Для жизни выбирают старые деревья, часто с гниющей или поврежденной пожаром, морозом, грибами древесиной. Предпочитают открытые, хорошо освещенные участки, которые со всех сторон прогреваются солнцем. В пасмурную погоду прячутся, а в ясную - активно бегают по деревьям и летают. Кстати, эти красавцы - отличные летуны и бойцы: если на них кто-то нападает, очень активно отбиваются своими мощными челюстями.</w:t>
      </w:r>
    </w:p>
    <w:p w14:paraId="3E907287" w14:textId="77777777" w:rsidR="00C354E5" w:rsidRPr="00690568" w:rsidRDefault="00C354E5" w:rsidP="00C354E5">
      <w:pPr>
        <w:pStyle w:val="a8"/>
        <w:shd w:val="clear" w:color="auto" w:fill="FFFFFF"/>
        <w:spacing w:before="0" w:beforeAutospacing="0" w:after="184" w:afterAutospacing="0" w:line="360" w:lineRule="auto"/>
        <w:jc w:val="both"/>
        <w:rPr>
          <w:sz w:val="28"/>
          <w:szCs w:val="28"/>
        </w:rPr>
      </w:pPr>
      <w:r>
        <w:rPr>
          <w:sz w:val="28"/>
          <w:szCs w:val="28"/>
        </w:rPr>
        <w:t xml:space="preserve">         </w:t>
      </w:r>
      <w:r w:rsidRPr="00690568">
        <w:rPr>
          <w:sz w:val="28"/>
          <w:szCs w:val="28"/>
        </w:rPr>
        <w:t>Усач - крупный жук с яркой и броской расцветкой. Но</w:t>
      </w:r>
      <w:r>
        <w:rPr>
          <w:sz w:val="28"/>
          <w:szCs w:val="28"/>
        </w:rPr>
        <w:t>,</w:t>
      </w:r>
      <w:r w:rsidRPr="00690568">
        <w:rPr>
          <w:sz w:val="28"/>
          <w:szCs w:val="28"/>
        </w:rPr>
        <w:t xml:space="preserve"> тем не менее</w:t>
      </w:r>
      <w:r>
        <w:rPr>
          <w:sz w:val="28"/>
          <w:szCs w:val="28"/>
        </w:rPr>
        <w:t>,</w:t>
      </w:r>
      <w:r w:rsidRPr="00690568">
        <w:rPr>
          <w:sz w:val="28"/>
          <w:szCs w:val="28"/>
        </w:rPr>
        <w:t xml:space="preserve"> это не мешает ему отлично маскироваться. В природе трудно заметить это насекомое, когда оно спокойно сидит на буке, сливаясь с серой корой. Альпийский усач - одиночка, но иногда эти жуки собираются в большие рои. Ученые пока не могут ответить на вопрос, когда именно это происходит и зачем им это нужно.</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96"/>
      </w:tblGrid>
      <w:tr w:rsidR="00C354E5" w:rsidRPr="00690568" w14:paraId="309077D8" w14:textId="77777777" w:rsidTr="00DE40F8">
        <w:trPr>
          <w:tblCellSpacing w:w="15" w:type="dxa"/>
        </w:trPr>
        <w:tc>
          <w:tcPr>
            <w:tcW w:w="0" w:type="auto"/>
            <w:vAlign w:val="center"/>
            <w:hideMark/>
          </w:tcPr>
          <w:p w14:paraId="46867DAF" w14:textId="77777777" w:rsidR="00C354E5" w:rsidRPr="00690568" w:rsidRDefault="00C354E5" w:rsidP="00DE40F8">
            <w:pPr>
              <w:spacing w:line="360" w:lineRule="auto"/>
              <w:jc w:val="both"/>
              <w:rPr>
                <w:sz w:val="28"/>
                <w:szCs w:val="28"/>
              </w:rPr>
            </w:pPr>
          </w:p>
        </w:tc>
      </w:tr>
    </w:tbl>
    <w:p w14:paraId="31526812" w14:textId="77777777" w:rsidR="00C354E5" w:rsidRPr="00690568" w:rsidRDefault="00C354E5" w:rsidP="00C354E5">
      <w:pPr>
        <w:pStyle w:val="a8"/>
        <w:shd w:val="clear" w:color="auto" w:fill="FFFFFF"/>
        <w:spacing w:before="0" w:beforeAutospacing="0" w:after="184" w:afterAutospacing="0" w:line="360" w:lineRule="auto"/>
        <w:jc w:val="both"/>
        <w:rPr>
          <w:sz w:val="28"/>
          <w:szCs w:val="28"/>
        </w:rPr>
      </w:pPr>
      <w:r>
        <w:rPr>
          <w:sz w:val="28"/>
          <w:szCs w:val="28"/>
        </w:rPr>
        <w:t xml:space="preserve">        С</w:t>
      </w:r>
      <w:r w:rsidRPr="00690568">
        <w:rPr>
          <w:sz w:val="28"/>
          <w:szCs w:val="28"/>
        </w:rPr>
        <w:t xml:space="preserve">амка откладывает яйца в трещины коры и щели на стволах старых </w:t>
      </w:r>
      <w:r>
        <w:rPr>
          <w:sz w:val="28"/>
          <w:szCs w:val="28"/>
        </w:rPr>
        <w:t xml:space="preserve"> деревьев. </w:t>
      </w:r>
      <w:r w:rsidRPr="00690568">
        <w:rPr>
          <w:sz w:val="28"/>
          <w:szCs w:val="28"/>
        </w:rPr>
        <w:t>Личинки появл</w:t>
      </w:r>
      <w:r>
        <w:rPr>
          <w:sz w:val="28"/>
          <w:szCs w:val="28"/>
        </w:rPr>
        <w:t>яются примерно через дв</w:t>
      </w:r>
      <w:proofErr w:type="gramStart"/>
      <w:r>
        <w:rPr>
          <w:sz w:val="28"/>
          <w:szCs w:val="28"/>
        </w:rPr>
        <w:t>е-</w:t>
      </w:r>
      <w:proofErr w:type="gramEnd"/>
      <w:r>
        <w:rPr>
          <w:sz w:val="28"/>
          <w:szCs w:val="28"/>
        </w:rPr>
        <w:t xml:space="preserve"> четыре недели.</w:t>
      </w:r>
      <w:r w:rsidRPr="00690568">
        <w:rPr>
          <w:sz w:val="28"/>
          <w:szCs w:val="28"/>
        </w:rPr>
        <w:t xml:space="preserve"> После появления на свет сразу "вкручиваются" глубоко в ствол. Там она выгрызает себе "колыбельку", где и превращается в куколку.</w:t>
      </w:r>
    </w:p>
    <w:p w14:paraId="416F42C5" w14:textId="77777777" w:rsidR="00C354E5" w:rsidRPr="00690568" w:rsidRDefault="00C354E5" w:rsidP="00C354E5">
      <w:pPr>
        <w:pStyle w:val="a8"/>
        <w:shd w:val="clear" w:color="auto" w:fill="FFFFFF"/>
        <w:spacing w:before="0" w:beforeAutospacing="0" w:after="184" w:afterAutospacing="0" w:line="360" w:lineRule="auto"/>
        <w:jc w:val="both"/>
        <w:rPr>
          <w:sz w:val="28"/>
          <w:szCs w:val="28"/>
        </w:rPr>
      </w:pPr>
      <w:r>
        <w:rPr>
          <w:sz w:val="28"/>
          <w:szCs w:val="28"/>
        </w:rPr>
        <w:t xml:space="preserve">        </w:t>
      </w:r>
      <w:r w:rsidRPr="00690568">
        <w:rPr>
          <w:sz w:val="28"/>
          <w:szCs w:val="28"/>
        </w:rPr>
        <w:t>Из куколки во взрослую особь превращение происходит только на третий-четвертый год, когда молодой жук выбирается из дерева наружу. Вот так размножается альпийский усач, или альпийский дровосек.</w:t>
      </w:r>
    </w:p>
    <w:p w14:paraId="64615D4D" w14:textId="77777777" w:rsidR="00C354E5" w:rsidRPr="00690568" w:rsidRDefault="00C354E5" w:rsidP="00C354E5">
      <w:pPr>
        <w:pStyle w:val="a8"/>
        <w:shd w:val="clear" w:color="auto" w:fill="FFFFFF"/>
        <w:spacing w:before="0" w:beforeAutospacing="0" w:after="184" w:afterAutospacing="0" w:line="360" w:lineRule="auto"/>
        <w:jc w:val="both"/>
        <w:rPr>
          <w:sz w:val="28"/>
          <w:szCs w:val="28"/>
        </w:rPr>
      </w:pPr>
      <w:r>
        <w:rPr>
          <w:sz w:val="28"/>
          <w:szCs w:val="28"/>
        </w:rPr>
        <w:t xml:space="preserve">        </w:t>
      </w:r>
      <w:r w:rsidRPr="00690568">
        <w:rPr>
          <w:sz w:val="28"/>
          <w:szCs w:val="28"/>
        </w:rPr>
        <w:t xml:space="preserve">Несмотря на широкий ареал распространения, находится на грани исчезновения. Красная книга многих стран, в том числе и России, содержит </w:t>
      </w:r>
      <w:r w:rsidRPr="00690568">
        <w:rPr>
          <w:sz w:val="28"/>
          <w:szCs w:val="28"/>
        </w:rPr>
        <w:lastRenderedPageBreak/>
        <w:t xml:space="preserve">запись о том, что этот жук, как редкий реликтовый вид, находится под охраной государства. </w:t>
      </w:r>
    </w:p>
    <w:p w14:paraId="064535BB" w14:textId="77777777" w:rsidR="00C354E5" w:rsidRPr="00690568" w:rsidRDefault="00C354E5" w:rsidP="00C354E5">
      <w:pPr>
        <w:pStyle w:val="a8"/>
        <w:shd w:val="clear" w:color="auto" w:fill="FFFFFF"/>
        <w:spacing w:before="0" w:beforeAutospacing="0" w:after="184" w:afterAutospacing="0" w:line="360" w:lineRule="auto"/>
        <w:jc w:val="both"/>
        <w:rPr>
          <w:sz w:val="28"/>
          <w:szCs w:val="28"/>
        </w:rPr>
      </w:pPr>
      <w:r w:rsidRPr="000B20A6">
        <w:rPr>
          <w:b/>
          <w:noProof/>
          <w:color w:val="FF0000"/>
          <w:sz w:val="28"/>
          <w:szCs w:val="28"/>
        </w:rPr>
        <w:drawing>
          <wp:anchor distT="0" distB="0" distL="114300" distR="114300" simplePos="0" relativeHeight="251673600" behindDoc="0" locked="0" layoutInCell="1" allowOverlap="1" wp14:anchorId="55655A53" wp14:editId="2C470DE7">
            <wp:simplePos x="0" y="0"/>
            <wp:positionH relativeFrom="margin">
              <wp:align>left</wp:align>
            </wp:positionH>
            <wp:positionV relativeFrom="margin">
              <wp:posOffset>3404235</wp:posOffset>
            </wp:positionV>
            <wp:extent cx="2486025" cy="2038350"/>
            <wp:effectExtent l="0" t="0" r="9525" b="0"/>
            <wp:wrapSquare wrapText="bothSides"/>
            <wp:docPr id="2" name="Рисунок 3" descr="C:\Users\АС\Pictures\2015-01-27\IMG_1527.JPG"/>
            <wp:cNvGraphicFramePr/>
            <a:graphic xmlns:a="http://schemas.openxmlformats.org/drawingml/2006/main">
              <a:graphicData uri="http://schemas.openxmlformats.org/drawingml/2006/picture">
                <pic:pic xmlns:pic="http://schemas.openxmlformats.org/drawingml/2006/picture">
                  <pic:nvPicPr>
                    <pic:cNvPr id="13314" name="Picture 2" descr="C:\Users\АС\Pictures\2015-01-27\IMG_1527.JPG"/>
                    <pic:cNvPicPr>
                      <a:picLocks noGrp="1" noChangeAspect="1" noChangeArrowheads="1"/>
                    </pic:cNvPicPr>
                  </pic:nvPicPr>
                  <pic:blipFill>
                    <a:blip r:embed="rId44" cstate="print"/>
                    <a:srcRect l="28862" t="25214" r="18706" b="9829"/>
                    <a:stretch>
                      <a:fillRect/>
                    </a:stretch>
                  </pic:blipFill>
                  <pic:spPr bwMode="auto">
                    <a:xfrm>
                      <a:off x="0" y="0"/>
                      <a:ext cx="2486025" cy="2038350"/>
                    </a:xfrm>
                    <a:prstGeom prst="rect">
                      <a:avLst/>
                    </a:prstGeom>
                    <a:noFill/>
                  </pic:spPr>
                </pic:pic>
              </a:graphicData>
            </a:graphic>
          </wp:anchor>
        </w:drawing>
      </w:r>
      <w:r>
        <w:rPr>
          <w:sz w:val="28"/>
          <w:szCs w:val="28"/>
        </w:rPr>
        <w:t xml:space="preserve">         </w:t>
      </w:r>
      <w:r w:rsidRPr="00690568">
        <w:rPr>
          <w:sz w:val="28"/>
          <w:szCs w:val="28"/>
        </w:rPr>
        <w:t xml:space="preserve">Причина </w:t>
      </w:r>
      <w:r>
        <w:rPr>
          <w:sz w:val="28"/>
          <w:szCs w:val="28"/>
        </w:rPr>
        <w:t xml:space="preserve">их исчезновения </w:t>
      </w:r>
      <w:r w:rsidRPr="00690568">
        <w:rPr>
          <w:sz w:val="28"/>
          <w:szCs w:val="28"/>
        </w:rPr>
        <w:t>простая: массовая и неконтролируемая вырубка лесов, особенно лиственных и смешанных, а также безответственный отлов жуков, так как альпийский усач - жел</w:t>
      </w:r>
      <w:r>
        <w:rPr>
          <w:sz w:val="28"/>
          <w:szCs w:val="28"/>
        </w:rPr>
        <w:t xml:space="preserve">анный экспонат у коллекционеров. </w:t>
      </w:r>
      <w:r w:rsidRPr="00690568">
        <w:rPr>
          <w:sz w:val="28"/>
          <w:szCs w:val="28"/>
        </w:rPr>
        <w:t xml:space="preserve"> Международная общественность также принимает меры, чтобы сохранить в природе яркого и удивительного жука - он занесен в Европейский красный список, а также в </w:t>
      </w:r>
      <w:r>
        <w:rPr>
          <w:sz w:val="28"/>
          <w:szCs w:val="28"/>
        </w:rPr>
        <w:t xml:space="preserve">  Красный список Международного Союза охраны природы. </w:t>
      </w:r>
    </w:p>
    <w:p w14:paraId="282B09D9" w14:textId="77777777" w:rsidR="00C354E5" w:rsidRDefault="00C354E5" w:rsidP="00C354E5">
      <w:pPr>
        <w:pStyle w:val="a8"/>
        <w:shd w:val="clear" w:color="auto" w:fill="FFFFFF"/>
        <w:spacing w:before="120" w:beforeAutospacing="0" w:after="120" w:afterAutospacing="0" w:line="360" w:lineRule="auto"/>
        <w:jc w:val="both"/>
        <w:rPr>
          <w:sz w:val="28"/>
          <w:szCs w:val="28"/>
        </w:rPr>
      </w:pPr>
    </w:p>
    <w:p w14:paraId="1625852E" w14:textId="77777777" w:rsidR="00C354E5" w:rsidRDefault="00C354E5" w:rsidP="00C354E5">
      <w:pPr>
        <w:pStyle w:val="a8"/>
        <w:shd w:val="clear" w:color="auto" w:fill="FFFFFF"/>
        <w:spacing w:before="120" w:beforeAutospacing="0" w:after="120" w:afterAutospacing="0" w:line="360" w:lineRule="auto"/>
        <w:jc w:val="both"/>
        <w:rPr>
          <w:sz w:val="28"/>
          <w:szCs w:val="28"/>
        </w:rPr>
      </w:pPr>
      <w:r w:rsidRPr="000B20A6">
        <w:rPr>
          <w:b/>
          <w:color w:val="FF0000"/>
          <w:sz w:val="28"/>
          <w:szCs w:val="28"/>
        </w:rPr>
        <w:t>Жук – олень</w:t>
      </w:r>
      <w:r w:rsidRPr="000B20A6">
        <w:rPr>
          <w:color w:val="FF0000"/>
          <w:sz w:val="28"/>
          <w:szCs w:val="28"/>
        </w:rPr>
        <w:t xml:space="preserve"> </w:t>
      </w:r>
      <w:r>
        <w:rPr>
          <w:color w:val="FF0000"/>
          <w:sz w:val="28"/>
          <w:szCs w:val="28"/>
        </w:rPr>
        <w:t xml:space="preserve">- </w:t>
      </w:r>
      <w:r w:rsidRPr="00DC1E24">
        <w:rPr>
          <w:sz w:val="28"/>
          <w:szCs w:val="28"/>
        </w:rPr>
        <w:t xml:space="preserve">крупный жук из рода </w:t>
      </w:r>
      <w:proofErr w:type="spellStart"/>
      <w:r w:rsidRPr="00DC1E24">
        <w:rPr>
          <w:sz w:val="28"/>
          <w:szCs w:val="28"/>
          <w:lang w:val="en-US"/>
        </w:rPr>
        <w:t>Lukanus</w:t>
      </w:r>
      <w:proofErr w:type="spellEnd"/>
      <w:r w:rsidRPr="00DC1E24">
        <w:rPr>
          <w:sz w:val="28"/>
          <w:szCs w:val="28"/>
        </w:rPr>
        <w:t xml:space="preserve"> в составе семейства рогачей.</w:t>
      </w:r>
      <w:r>
        <w:rPr>
          <w:sz w:val="28"/>
          <w:szCs w:val="28"/>
        </w:rPr>
        <w:t xml:space="preserve"> Является самым крупным жуком, обитающим в Европе. Личинки развиваются в древесине мертвых лиственных деревьев, преимущественно дуба, на протяжении 4-6 лет. Встречаются редко, но у нас в регионе можно встретить. Насекомое занесено в охранные документы и Красные книги многих стран, в том числе и  РФ.  А с 1982 года он занесен во второе приложение Бернской конвенции</w:t>
      </w:r>
      <w:r w:rsidRPr="007F754C">
        <w:rPr>
          <w:sz w:val="28"/>
          <w:szCs w:val="28"/>
        </w:rPr>
        <w:t xml:space="preserve"> (</w:t>
      </w:r>
      <w:r>
        <w:rPr>
          <w:sz w:val="28"/>
          <w:szCs w:val="28"/>
        </w:rPr>
        <w:t>международное соглашение об охране фауны и флоры и природных сред обитания</w:t>
      </w:r>
      <w:r w:rsidRPr="007F754C">
        <w:rPr>
          <w:sz w:val="28"/>
          <w:szCs w:val="28"/>
        </w:rPr>
        <w:t>)</w:t>
      </w:r>
      <w:r>
        <w:rPr>
          <w:sz w:val="28"/>
          <w:szCs w:val="28"/>
        </w:rPr>
        <w:t>.</w:t>
      </w:r>
      <w:r w:rsidRPr="006C2D1A">
        <w:rPr>
          <w:sz w:val="28"/>
          <w:szCs w:val="28"/>
        </w:rPr>
        <w:t xml:space="preserve"> Основными причинами сокращения популяции жука-оленя являются массовые вырубки лесов, санитарные «чистки» лесных угодий, неконтролируемый сбор жуков коллекционерами и случайными лицами</w:t>
      </w:r>
      <w:r>
        <w:rPr>
          <w:rStyle w:val="a6"/>
          <w:sz w:val="28"/>
          <w:szCs w:val="28"/>
        </w:rPr>
        <w:footnoteReference w:id="6"/>
      </w:r>
      <w:r w:rsidRPr="006C2D1A">
        <w:rPr>
          <w:sz w:val="28"/>
          <w:szCs w:val="28"/>
        </w:rPr>
        <w:t>.</w:t>
      </w:r>
    </w:p>
    <w:p w14:paraId="3872E3CB" w14:textId="77777777" w:rsidR="00C354E5" w:rsidRPr="00720D10" w:rsidRDefault="00C354E5" w:rsidP="00C354E5">
      <w:pPr>
        <w:pStyle w:val="a8"/>
        <w:shd w:val="clear" w:color="auto" w:fill="FFFFFF"/>
        <w:spacing w:before="0" w:beforeAutospacing="0" w:after="360" w:afterAutospacing="0" w:line="360" w:lineRule="auto"/>
        <w:jc w:val="both"/>
        <w:rPr>
          <w:b/>
          <w:sz w:val="28"/>
          <w:szCs w:val="28"/>
        </w:rPr>
      </w:pPr>
      <w:r w:rsidRPr="000B20A6">
        <w:rPr>
          <w:b/>
          <w:color w:val="FF0000"/>
          <w:sz w:val="28"/>
          <w:szCs w:val="28"/>
        </w:rPr>
        <w:lastRenderedPageBreak/>
        <w:t>Бражник линейчатый.</w:t>
      </w:r>
      <w:r w:rsidRPr="000B20A6">
        <w:rPr>
          <w:rFonts w:ascii="Arial" w:hAnsi="Arial" w:cs="Arial"/>
          <w:color w:val="FF0000"/>
          <w:sz w:val="20"/>
          <w:szCs w:val="20"/>
          <w:shd w:val="clear" w:color="auto" w:fill="FFFFFF"/>
        </w:rPr>
        <w:t xml:space="preserve"> </w:t>
      </w:r>
      <w:r w:rsidRPr="00252894">
        <w:rPr>
          <w:sz w:val="28"/>
          <w:szCs w:val="28"/>
          <w:shd w:val="clear" w:color="auto" w:fill="FFFFFF"/>
        </w:rPr>
        <w:t>Латинское название:</w:t>
      </w:r>
      <w:r>
        <w:rPr>
          <w:sz w:val="28"/>
          <w:szCs w:val="28"/>
          <w:shd w:val="clear" w:color="auto" w:fill="FFFFFF"/>
        </w:rPr>
        <w:t xml:space="preserve"> </w:t>
      </w:r>
      <w:proofErr w:type="spellStart"/>
      <w:r w:rsidRPr="00252894">
        <w:rPr>
          <w:sz w:val="28"/>
          <w:szCs w:val="28"/>
          <w:shd w:val="clear" w:color="auto" w:fill="FFFFFF"/>
        </w:rPr>
        <w:t>Hyles</w:t>
      </w:r>
      <w:proofErr w:type="spellEnd"/>
      <w:r w:rsidRPr="00252894">
        <w:rPr>
          <w:sz w:val="28"/>
          <w:szCs w:val="28"/>
          <w:shd w:val="clear" w:color="auto" w:fill="FFFFFF"/>
        </w:rPr>
        <w:t xml:space="preserve"> </w:t>
      </w:r>
      <w:proofErr w:type="spellStart"/>
      <w:r w:rsidRPr="00252894">
        <w:rPr>
          <w:sz w:val="28"/>
          <w:szCs w:val="28"/>
          <w:shd w:val="clear" w:color="auto" w:fill="FFFFFF"/>
        </w:rPr>
        <w:t>livornica</w:t>
      </w:r>
      <w:proofErr w:type="spellEnd"/>
      <w:r>
        <w:rPr>
          <w:sz w:val="28"/>
          <w:szCs w:val="28"/>
          <w:shd w:val="clear" w:color="auto" w:fill="FFFFFF"/>
        </w:rPr>
        <w:t>.</w:t>
      </w:r>
      <w:r w:rsidRPr="000B20A6">
        <w:rPr>
          <w:b/>
          <w:noProof/>
          <w:color w:val="FF0000"/>
          <w:sz w:val="28"/>
          <w:szCs w:val="28"/>
        </w:rPr>
        <w:drawing>
          <wp:anchor distT="0" distB="0" distL="114300" distR="114300" simplePos="0" relativeHeight="251676672" behindDoc="0" locked="0" layoutInCell="1" allowOverlap="1" wp14:anchorId="3CED1209" wp14:editId="6DD9C92B">
            <wp:simplePos x="0" y="0"/>
            <wp:positionH relativeFrom="margin">
              <wp:align>left</wp:align>
            </wp:positionH>
            <wp:positionV relativeFrom="margin">
              <wp:posOffset>71755</wp:posOffset>
            </wp:positionV>
            <wp:extent cx="2676525" cy="1733550"/>
            <wp:effectExtent l="0" t="0" r="9525" b="0"/>
            <wp:wrapSquare wrapText="bothSides"/>
            <wp:docPr id="4" name="Рисунок 6" descr="C:\Users\АС\Pictures\2016-12-14\монток\пейзаж\618.jpg"/>
            <wp:cNvGraphicFramePr/>
            <a:graphic xmlns:a="http://schemas.openxmlformats.org/drawingml/2006/main">
              <a:graphicData uri="http://schemas.openxmlformats.org/drawingml/2006/picture">
                <pic:pic xmlns:pic="http://schemas.openxmlformats.org/drawingml/2006/picture">
                  <pic:nvPicPr>
                    <pic:cNvPr id="16386" name="Picture 2" descr="C:\Users\АС\Pictures\2016-12-14\монток\пейзаж\618.jpg"/>
                    <pic:cNvPicPr>
                      <a:picLocks noGrp="1" noChangeAspect="1" noChangeArrowheads="1"/>
                    </pic:cNvPicPr>
                  </pic:nvPicPr>
                  <pic:blipFill>
                    <a:blip r:embed="rId45" cstate="print"/>
                    <a:srcRect/>
                    <a:stretch>
                      <a:fillRect/>
                    </a:stretch>
                  </pic:blipFill>
                  <pic:spPr bwMode="auto">
                    <a:xfrm>
                      <a:off x="0" y="0"/>
                      <a:ext cx="2676525" cy="1733550"/>
                    </a:xfrm>
                    <a:prstGeom prst="rect">
                      <a:avLst/>
                    </a:prstGeom>
                    <a:noFill/>
                  </pic:spPr>
                </pic:pic>
              </a:graphicData>
            </a:graphic>
            <wp14:sizeRelH relativeFrom="margin">
              <wp14:pctWidth>0</wp14:pctWidth>
            </wp14:sizeRelH>
            <wp14:sizeRelV relativeFrom="margin">
              <wp14:pctHeight>0</wp14:pctHeight>
            </wp14:sizeRelV>
          </wp:anchor>
        </w:drawing>
      </w:r>
      <w:r>
        <w:rPr>
          <w:b/>
          <w:sz w:val="28"/>
          <w:szCs w:val="28"/>
        </w:rPr>
        <w:t xml:space="preserve">  </w:t>
      </w:r>
      <w:r w:rsidRPr="0095117E">
        <w:rPr>
          <w:sz w:val="28"/>
          <w:szCs w:val="28"/>
        </w:rPr>
        <w:t xml:space="preserve">Размер 30–41 мм. Передние крылья тёмно-коричневые, со светлыми контрастно </w:t>
      </w:r>
      <w:r>
        <w:rPr>
          <w:noProof/>
          <w:sz w:val="28"/>
          <w:szCs w:val="28"/>
        </w:rPr>
        <w:drawing>
          <wp:anchor distT="0" distB="0" distL="114300" distR="114300" simplePos="0" relativeHeight="251677696" behindDoc="1" locked="0" layoutInCell="1" allowOverlap="1" wp14:anchorId="57077805" wp14:editId="54944C54">
            <wp:simplePos x="0" y="0"/>
            <wp:positionH relativeFrom="column">
              <wp:posOffset>-3810</wp:posOffset>
            </wp:positionH>
            <wp:positionV relativeFrom="paragraph">
              <wp:posOffset>3810</wp:posOffset>
            </wp:positionV>
            <wp:extent cx="2676525" cy="1731645"/>
            <wp:effectExtent l="0" t="0" r="9525" b="1905"/>
            <wp:wrapTight wrapText="bothSides">
              <wp:wrapPolygon edited="0">
                <wp:start x="0" y="0"/>
                <wp:lineTo x="0" y="21386"/>
                <wp:lineTo x="21523" y="21386"/>
                <wp:lineTo x="21523" y="0"/>
                <wp:lineTo x="0" y="0"/>
              </wp:wrapPolygon>
            </wp:wrapTight>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2676525" cy="1731645"/>
                    </a:xfrm>
                    <a:prstGeom prst="rect">
                      <a:avLst/>
                    </a:prstGeom>
                    <a:noFill/>
                  </pic:spPr>
                </pic:pic>
              </a:graphicData>
            </a:graphic>
            <wp14:sizeRelH relativeFrom="page">
              <wp14:pctWidth>0</wp14:pctWidth>
            </wp14:sizeRelH>
            <wp14:sizeRelV relativeFrom="page">
              <wp14:pctHeight>0</wp14:pctHeight>
            </wp14:sizeRelV>
          </wp:anchor>
        </w:drawing>
      </w:r>
      <w:r w:rsidRPr="0095117E">
        <w:rPr>
          <w:sz w:val="28"/>
          <w:szCs w:val="28"/>
        </w:rPr>
        <w:t>выделяющимися продольной полосой и жилками. Задние крылья чёрные, с широкой розоватой перевязью.</w:t>
      </w:r>
      <w:r>
        <w:rPr>
          <w:sz w:val="28"/>
          <w:szCs w:val="28"/>
        </w:rPr>
        <w:t xml:space="preserve"> </w:t>
      </w:r>
      <w:r w:rsidRPr="0095117E">
        <w:rPr>
          <w:sz w:val="28"/>
          <w:szCs w:val="28"/>
        </w:rPr>
        <w:t>Субтропический мигрирующий вид. Подъёмы численности часто происходят после обильных весенних дождей в полупустынных районах. Взрослые гусеницы желтовато-зелёные, с красной линией вдоль спины, по сторонам к которой примыкают чёрные прямоугольники, содержащие по крупному белому пятну. Развиваются на щавелях и горцах, реже на некоторых других растениях.</w:t>
      </w:r>
      <w:r>
        <w:rPr>
          <w:sz w:val="28"/>
          <w:szCs w:val="28"/>
        </w:rPr>
        <w:t xml:space="preserve"> На сегодняшний день бабочка является довольно редким насекомым. Этих бабочек в древности считали посланниками беды и приметами неудач и болезней. Люди считали, что если бражник залетит в дом, то скоро сюда нагрянет смерть</w:t>
      </w:r>
      <w:r>
        <w:rPr>
          <w:rStyle w:val="a6"/>
          <w:sz w:val="28"/>
          <w:szCs w:val="28"/>
        </w:rPr>
        <w:footnoteReference w:id="7"/>
      </w:r>
      <w:r>
        <w:rPr>
          <w:sz w:val="28"/>
          <w:szCs w:val="28"/>
        </w:rPr>
        <w:t xml:space="preserve">. </w:t>
      </w:r>
      <w:r w:rsidRPr="00252894">
        <w:rPr>
          <w:color w:val="121214"/>
          <w:sz w:val="28"/>
          <w:szCs w:val="28"/>
        </w:rPr>
        <w:t>Живут бабочки Бражники несколько дней, срок их жизни зависит от запасов, накопленных организмом на этапе личинки. Весь жизненный цикл составляет примерно 30- 45 дней, за лето иногда вырастает два поколения насекомых.</w:t>
      </w:r>
    </w:p>
    <w:p w14:paraId="2A99B16C" w14:textId="77777777" w:rsidR="00C354E5" w:rsidRPr="00252894" w:rsidRDefault="00C354E5" w:rsidP="00C354E5">
      <w:pPr>
        <w:pStyle w:val="a8"/>
        <w:shd w:val="clear" w:color="auto" w:fill="FEFEFE"/>
        <w:spacing w:before="0" w:beforeAutospacing="0" w:line="360" w:lineRule="auto"/>
        <w:jc w:val="both"/>
        <w:rPr>
          <w:sz w:val="28"/>
          <w:szCs w:val="28"/>
        </w:rPr>
      </w:pPr>
      <w:r>
        <w:rPr>
          <w:color w:val="121214"/>
          <w:sz w:val="28"/>
          <w:szCs w:val="28"/>
        </w:rPr>
        <w:t xml:space="preserve">         </w:t>
      </w:r>
      <w:r w:rsidRPr="00252894">
        <w:rPr>
          <w:color w:val="121214"/>
          <w:sz w:val="28"/>
          <w:szCs w:val="28"/>
        </w:rPr>
        <w:t>Большинство особей Бражников питаются цветочным нектаром, при этом на цветок они не присаживаются, а зависают над ним и всасывают нектар длинным хоботком.</w:t>
      </w:r>
    </w:p>
    <w:p w14:paraId="65384B6E" w14:textId="77777777" w:rsidR="00C354E5" w:rsidRDefault="00C354E5" w:rsidP="00C354E5">
      <w:pPr>
        <w:pStyle w:val="11"/>
        <w:shd w:val="clear" w:color="auto" w:fill="auto"/>
        <w:spacing w:before="0" w:line="360" w:lineRule="auto"/>
        <w:ind w:left="40" w:right="40"/>
        <w:rPr>
          <w:rFonts w:cs="Times New Roman"/>
          <w:sz w:val="28"/>
          <w:szCs w:val="28"/>
        </w:rPr>
      </w:pPr>
      <w:r>
        <w:rPr>
          <w:rFonts w:cs="Times New Roman"/>
          <w:sz w:val="28"/>
          <w:szCs w:val="28"/>
        </w:rPr>
        <w:t xml:space="preserve"> </w:t>
      </w:r>
      <w:r w:rsidRPr="007A76D5">
        <w:rPr>
          <w:rFonts w:cs="Times New Roman"/>
          <w:sz w:val="28"/>
          <w:szCs w:val="28"/>
        </w:rPr>
        <w:t>Природа – это кладовая, откуда люди черпают материальные блага, силы для духовного возрождения.</w:t>
      </w:r>
      <w:r>
        <w:rPr>
          <w:rFonts w:cs="Times New Roman"/>
          <w:sz w:val="28"/>
          <w:szCs w:val="28"/>
        </w:rPr>
        <w:t xml:space="preserve">  </w:t>
      </w:r>
      <w:r w:rsidRPr="007A76D5">
        <w:rPr>
          <w:rFonts w:cs="Times New Roman"/>
          <w:sz w:val="28"/>
          <w:szCs w:val="28"/>
        </w:rPr>
        <w:t>Природа – наш общий дом, и требует к себе особого отношения. Но современное состояние природы оставляет желать лучшего. Леса вырубаются, тем самым лишая планету защиты, реки, моря и озера загрязнены. Мусор сваливают у родников, на опушках лесов,</w:t>
      </w:r>
      <w:r>
        <w:rPr>
          <w:rFonts w:cs="Times New Roman"/>
          <w:sz w:val="28"/>
          <w:szCs w:val="28"/>
        </w:rPr>
        <w:t xml:space="preserve"> у дорог</w:t>
      </w:r>
      <w:r w:rsidRPr="007A76D5">
        <w:rPr>
          <w:rFonts w:cs="Times New Roman"/>
          <w:sz w:val="28"/>
          <w:szCs w:val="28"/>
        </w:rPr>
        <w:t xml:space="preserve">. </w:t>
      </w:r>
      <w:r w:rsidRPr="007A76D5">
        <w:rPr>
          <w:rFonts w:cs="Times New Roman"/>
          <w:sz w:val="28"/>
          <w:szCs w:val="28"/>
        </w:rPr>
        <w:lastRenderedPageBreak/>
        <w:t xml:space="preserve">Наши предки жили на природе, она кормила их, одевала, давала кров, и поэтому отношение к природе у них было трепетным. Они обожествляли объекты природы. Нам нужно на примере наших предков понять, как нужно относиться к природе, ее богатствам, как беречь ее.  </w:t>
      </w:r>
    </w:p>
    <w:p w14:paraId="3BB2BAF0" w14:textId="77777777" w:rsidR="00C354E5" w:rsidRDefault="00C354E5" w:rsidP="00C354E5">
      <w:pPr>
        <w:pStyle w:val="11"/>
        <w:shd w:val="clear" w:color="auto" w:fill="auto"/>
        <w:spacing w:before="0" w:line="360" w:lineRule="auto"/>
        <w:ind w:left="40" w:right="40"/>
        <w:rPr>
          <w:rFonts w:cs="Times New Roman"/>
          <w:sz w:val="28"/>
          <w:szCs w:val="28"/>
        </w:rPr>
      </w:pPr>
      <w:r>
        <w:rPr>
          <w:rFonts w:cs="Times New Roman"/>
          <w:sz w:val="28"/>
          <w:szCs w:val="28"/>
        </w:rPr>
        <w:t>Животный  мир нашего района богат и разнообразен, но многие животные и растения нуждаются в защите и занесены в Красную книгу.</w:t>
      </w:r>
    </w:p>
    <w:p w14:paraId="52BA6C51" w14:textId="77777777" w:rsidR="00C354E5" w:rsidRPr="00A108F0" w:rsidRDefault="00C354E5" w:rsidP="00C354E5">
      <w:pPr>
        <w:pStyle w:val="11"/>
        <w:shd w:val="clear" w:color="auto" w:fill="auto"/>
        <w:spacing w:before="0" w:line="360" w:lineRule="auto"/>
        <w:ind w:left="40" w:right="40"/>
        <w:rPr>
          <w:rFonts w:cs="Times New Roman"/>
          <w:sz w:val="28"/>
          <w:szCs w:val="28"/>
        </w:rPr>
      </w:pPr>
      <w:r w:rsidRPr="00A108F0">
        <w:rPr>
          <w:rFonts w:cs="Times New Roman"/>
          <w:sz w:val="28"/>
          <w:szCs w:val="28"/>
        </w:rPr>
        <w:t xml:space="preserve">Из  </w:t>
      </w:r>
      <w:proofErr w:type="spellStart"/>
      <w:r w:rsidRPr="00A108F0">
        <w:rPr>
          <w:rFonts w:cs="Times New Roman"/>
          <w:sz w:val="28"/>
          <w:szCs w:val="28"/>
        </w:rPr>
        <w:t>краснокнижных</w:t>
      </w:r>
      <w:proofErr w:type="spellEnd"/>
      <w:r w:rsidRPr="00A108F0">
        <w:rPr>
          <w:rFonts w:cs="Times New Roman"/>
          <w:sz w:val="28"/>
          <w:szCs w:val="28"/>
        </w:rPr>
        <w:t xml:space="preserve"> животных</w:t>
      </w:r>
      <w:r>
        <w:rPr>
          <w:rFonts w:cs="Times New Roman"/>
          <w:sz w:val="28"/>
          <w:szCs w:val="28"/>
        </w:rPr>
        <w:t>,</w:t>
      </w:r>
      <w:r w:rsidRPr="00A108F0">
        <w:rPr>
          <w:rFonts w:cs="Times New Roman"/>
          <w:sz w:val="28"/>
          <w:szCs w:val="28"/>
        </w:rPr>
        <w:t xml:space="preserve"> насекомых </w:t>
      </w:r>
      <w:r>
        <w:rPr>
          <w:rFonts w:cs="Times New Roman"/>
          <w:sz w:val="28"/>
          <w:szCs w:val="28"/>
        </w:rPr>
        <w:t xml:space="preserve">и растений </w:t>
      </w:r>
      <w:r w:rsidRPr="00A108F0">
        <w:rPr>
          <w:rFonts w:cs="Times New Roman"/>
          <w:sz w:val="28"/>
          <w:szCs w:val="28"/>
        </w:rPr>
        <w:t>в нашем районе обитают:</w:t>
      </w:r>
    </w:p>
    <w:p w14:paraId="54DA452D" w14:textId="77777777" w:rsidR="00C354E5" w:rsidRPr="00A108F0" w:rsidRDefault="00C354E5" w:rsidP="00C354E5">
      <w:pPr>
        <w:pStyle w:val="11"/>
        <w:shd w:val="clear" w:color="auto" w:fill="auto"/>
        <w:spacing w:before="0" w:line="360" w:lineRule="auto"/>
        <w:ind w:left="40" w:right="40"/>
        <w:rPr>
          <w:rFonts w:cs="Times New Roman"/>
          <w:b/>
          <w:i/>
          <w:iCs/>
          <w:color w:val="FF0000"/>
          <w:sz w:val="28"/>
          <w:szCs w:val="28"/>
          <w:shd w:val="clear" w:color="auto" w:fill="FFFFFF"/>
        </w:rPr>
      </w:pPr>
      <w:r w:rsidRPr="00A108F0">
        <w:rPr>
          <w:rFonts w:cs="Times New Roman"/>
          <w:b/>
          <w:i/>
          <w:iCs/>
          <w:color w:val="FF0000"/>
          <w:sz w:val="28"/>
          <w:szCs w:val="28"/>
        </w:rPr>
        <w:t>- Тритон обыкновенный (</w:t>
      </w:r>
      <w:proofErr w:type="spellStart"/>
      <w:r w:rsidRPr="00A108F0">
        <w:rPr>
          <w:rFonts w:cs="Times New Roman"/>
          <w:b/>
          <w:i/>
          <w:iCs/>
          <w:color w:val="FF0000"/>
          <w:sz w:val="28"/>
          <w:szCs w:val="28"/>
          <w:shd w:val="clear" w:color="auto" w:fill="FFFFFF"/>
        </w:rPr>
        <w:t>Triturus</w:t>
      </w:r>
      <w:proofErr w:type="spellEnd"/>
      <w:r w:rsidRPr="00A108F0">
        <w:rPr>
          <w:rFonts w:cs="Times New Roman"/>
          <w:b/>
          <w:i/>
          <w:iCs/>
          <w:color w:val="FF0000"/>
          <w:sz w:val="28"/>
          <w:szCs w:val="28"/>
          <w:shd w:val="clear" w:color="auto" w:fill="FFFFFF"/>
        </w:rPr>
        <w:t xml:space="preserve"> </w:t>
      </w:r>
      <w:proofErr w:type="spellStart"/>
      <w:r w:rsidRPr="00A108F0">
        <w:rPr>
          <w:rFonts w:cs="Times New Roman"/>
          <w:b/>
          <w:i/>
          <w:iCs/>
          <w:color w:val="FF0000"/>
          <w:sz w:val="28"/>
          <w:szCs w:val="28"/>
          <w:shd w:val="clear" w:color="auto" w:fill="FFFFFF"/>
        </w:rPr>
        <w:t>vulgaris</w:t>
      </w:r>
      <w:proofErr w:type="spellEnd"/>
      <w:r w:rsidRPr="00A108F0">
        <w:rPr>
          <w:rFonts w:cs="Times New Roman"/>
          <w:b/>
          <w:i/>
          <w:iCs/>
          <w:color w:val="FF0000"/>
          <w:sz w:val="28"/>
          <w:szCs w:val="28"/>
          <w:shd w:val="clear" w:color="auto" w:fill="FFFFFF"/>
        </w:rPr>
        <w:t>)</w:t>
      </w:r>
    </w:p>
    <w:p w14:paraId="549CC2D0" w14:textId="77777777" w:rsidR="00C354E5" w:rsidRPr="00A108F0" w:rsidRDefault="00C354E5" w:rsidP="00C354E5">
      <w:pPr>
        <w:pStyle w:val="11"/>
        <w:shd w:val="clear" w:color="auto" w:fill="auto"/>
        <w:spacing w:before="0" w:line="360" w:lineRule="auto"/>
        <w:ind w:left="40" w:right="40"/>
        <w:rPr>
          <w:rFonts w:cs="Times New Roman"/>
          <w:b/>
          <w:i/>
          <w:iCs/>
          <w:color w:val="FF0000"/>
          <w:sz w:val="28"/>
          <w:szCs w:val="28"/>
        </w:rPr>
      </w:pPr>
      <w:r w:rsidRPr="00A108F0">
        <w:rPr>
          <w:rFonts w:cs="Times New Roman"/>
          <w:b/>
          <w:i/>
          <w:iCs/>
          <w:color w:val="FF0000"/>
          <w:sz w:val="28"/>
          <w:szCs w:val="28"/>
          <w:shd w:val="clear" w:color="auto" w:fill="FFFFFF"/>
        </w:rPr>
        <w:t>- Кавказская выдра (</w:t>
      </w:r>
      <w:proofErr w:type="spellStart"/>
      <w:r w:rsidRPr="00A108F0">
        <w:rPr>
          <w:rFonts w:cs="Times New Roman"/>
          <w:b/>
          <w:i/>
          <w:iCs/>
          <w:color w:val="FF0000"/>
          <w:sz w:val="28"/>
          <w:szCs w:val="28"/>
          <w:shd w:val="clear" w:color="auto" w:fill="FFFFFF"/>
          <w:lang w:val="en-US"/>
        </w:rPr>
        <w:t>Lutra</w:t>
      </w:r>
      <w:proofErr w:type="spellEnd"/>
      <w:r w:rsidRPr="00A108F0">
        <w:rPr>
          <w:rFonts w:cs="Times New Roman"/>
          <w:b/>
          <w:i/>
          <w:iCs/>
          <w:color w:val="FF0000"/>
          <w:sz w:val="28"/>
          <w:szCs w:val="28"/>
          <w:shd w:val="clear" w:color="auto" w:fill="FFFFFF"/>
        </w:rPr>
        <w:t xml:space="preserve"> </w:t>
      </w:r>
      <w:proofErr w:type="spellStart"/>
      <w:r w:rsidRPr="00A108F0">
        <w:rPr>
          <w:rFonts w:cs="Times New Roman"/>
          <w:b/>
          <w:i/>
          <w:iCs/>
          <w:color w:val="FF0000"/>
          <w:sz w:val="28"/>
          <w:szCs w:val="28"/>
          <w:shd w:val="clear" w:color="auto" w:fill="FFFFFF"/>
          <w:lang w:val="en-US"/>
        </w:rPr>
        <w:t>lutra</w:t>
      </w:r>
      <w:proofErr w:type="spellEnd"/>
      <w:r w:rsidRPr="00A108F0">
        <w:rPr>
          <w:rFonts w:cs="Times New Roman"/>
          <w:b/>
          <w:i/>
          <w:iCs/>
          <w:color w:val="FF0000"/>
          <w:sz w:val="28"/>
          <w:szCs w:val="28"/>
          <w:shd w:val="clear" w:color="auto" w:fill="FFFFFF"/>
        </w:rPr>
        <w:t xml:space="preserve"> </w:t>
      </w:r>
      <w:proofErr w:type="spellStart"/>
      <w:r w:rsidRPr="00A108F0">
        <w:rPr>
          <w:rFonts w:cs="Times New Roman"/>
          <w:b/>
          <w:i/>
          <w:iCs/>
          <w:color w:val="FF0000"/>
          <w:sz w:val="28"/>
          <w:szCs w:val="28"/>
          <w:shd w:val="clear" w:color="auto" w:fill="FFFFFF"/>
          <w:lang w:val="en-US"/>
        </w:rPr>
        <w:t>meridionalis</w:t>
      </w:r>
      <w:proofErr w:type="spellEnd"/>
      <w:r w:rsidRPr="00A108F0">
        <w:rPr>
          <w:rFonts w:cs="Times New Roman"/>
          <w:b/>
          <w:i/>
          <w:iCs/>
          <w:color w:val="FF0000"/>
          <w:sz w:val="28"/>
          <w:szCs w:val="28"/>
          <w:shd w:val="clear" w:color="auto" w:fill="FFFFFF"/>
        </w:rPr>
        <w:t>)</w:t>
      </w:r>
    </w:p>
    <w:p w14:paraId="1CEA7BE2" w14:textId="77777777" w:rsidR="00C354E5" w:rsidRPr="00720D10" w:rsidRDefault="00C354E5" w:rsidP="00C354E5">
      <w:pPr>
        <w:pStyle w:val="11"/>
        <w:shd w:val="clear" w:color="auto" w:fill="auto"/>
        <w:spacing w:before="0" w:line="360" w:lineRule="auto"/>
        <w:ind w:left="40" w:right="40"/>
        <w:rPr>
          <w:rFonts w:cs="Times New Roman"/>
          <w:b/>
          <w:i/>
          <w:iCs/>
          <w:color w:val="FF0000"/>
          <w:sz w:val="28"/>
          <w:szCs w:val="28"/>
        </w:rPr>
      </w:pPr>
      <w:r w:rsidRPr="00720D10">
        <w:rPr>
          <w:rFonts w:cs="Times New Roman"/>
          <w:b/>
          <w:i/>
          <w:iCs/>
          <w:color w:val="FF0000"/>
          <w:sz w:val="28"/>
          <w:szCs w:val="28"/>
        </w:rPr>
        <w:t xml:space="preserve">- </w:t>
      </w:r>
      <w:r w:rsidRPr="00A108F0">
        <w:rPr>
          <w:rFonts w:cs="Times New Roman"/>
          <w:b/>
          <w:i/>
          <w:iCs/>
          <w:color w:val="FF0000"/>
          <w:sz w:val="28"/>
          <w:szCs w:val="28"/>
        </w:rPr>
        <w:t>Черный</w:t>
      </w:r>
      <w:r w:rsidRPr="00720D10">
        <w:rPr>
          <w:rFonts w:cs="Times New Roman"/>
          <w:b/>
          <w:i/>
          <w:iCs/>
          <w:color w:val="FF0000"/>
          <w:sz w:val="28"/>
          <w:szCs w:val="28"/>
        </w:rPr>
        <w:t xml:space="preserve"> </w:t>
      </w:r>
      <w:r w:rsidRPr="00A108F0">
        <w:rPr>
          <w:rFonts w:cs="Times New Roman"/>
          <w:b/>
          <w:i/>
          <w:iCs/>
          <w:color w:val="FF0000"/>
          <w:sz w:val="28"/>
          <w:szCs w:val="28"/>
        </w:rPr>
        <w:t>аист</w:t>
      </w:r>
      <w:r w:rsidRPr="00720D10">
        <w:rPr>
          <w:rFonts w:cs="Times New Roman"/>
          <w:b/>
          <w:i/>
          <w:iCs/>
          <w:color w:val="FF0000"/>
          <w:sz w:val="28"/>
          <w:szCs w:val="28"/>
        </w:rPr>
        <w:t xml:space="preserve"> (</w:t>
      </w:r>
      <w:proofErr w:type="spellStart"/>
      <w:r w:rsidRPr="00A108F0">
        <w:rPr>
          <w:rFonts w:cs="Times New Roman"/>
          <w:b/>
          <w:i/>
          <w:iCs/>
          <w:color w:val="FF0000"/>
          <w:sz w:val="28"/>
          <w:szCs w:val="28"/>
          <w:shd w:val="clear" w:color="auto" w:fill="FEFEFE"/>
          <w:lang w:val="en-US"/>
        </w:rPr>
        <w:t>Ciconia</w:t>
      </w:r>
      <w:proofErr w:type="spellEnd"/>
      <w:r w:rsidRPr="00720D10">
        <w:rPr>
          <w:rFonts w:cs="Times New Roman"/>
          <w:b/>
          <w:i/>
          <w:iCs/>
          <w:color w:val="FF0000"/>
          <w:sz w:val="28"/>
          <w:szCs w:val="28"/>
          <w:shd w:val="clear" w:color="auto" w:fill="FEFEFE"/>
        </w:rPr>
        <w:t xml:space="preserve"> </w:t>
      </w:r>
      <w:proofErr w:type="spellStart"/>
      <w:r w:rsidRPr="00A108F0">
        <w:rPr>
          <w:rFonts w:cs="Times New Roman"/>
          <w:b/>
          <w:i/>
          <w:iCs/>
          <w:color w:val="FF0000"/>
          <w:sz w:val="28"/>
          <w:szCs w:val="28"/>
          <w:shd w:val="clear" w:color="auto" w:fill="FEFEFE"/>
          <w:lang w:val="en-US"/>
        </w:rPr>
        <w:t>nigra</w:t>
      </w:r>
      <w:proofErr w:type="spellEnd"/>
      <w:r w:rsidRPr="00720D10">
        <w:rPr>
          <w:rFonts w:cs="Times New Roman"/>
          <w:b/>
          <w:i/>
          <w:iCs/>
          <w:color w:val="FF0000"/>
          <w:sz w:val="28"/>
          <w:szCs w:val="28"/>
          <w:shd w:val="clear" w:color="auto" w:fill="FEFEFE"/>
        </w:rPr>
        <w:t>)</w:t>
      </w:r>
    </w:p>
    <w:p w14:paraId="6A9F4A2A" w14:textId="77777777" w:rsidR="00C354E5" w:rsidRPr="00720D10" w:rsidRDefault="00C354E5" w:rsidP="00C354E5">
      <w:pPr>
        <w:pStyle w:val="11"/>
        <w:shd w:val="clear" w:color="auto" w:fill="auto"/>
        <w:spacing w:before="0" w:line="360" w:lineRule="auto"/>
        <w:ind w:left="40" w:right="40"/>
        <w:rPr>
          <w:rFonts w:cs="Times New Roman"/>
          <w:b/>
          <w:i/>
          <w:iCs/>
          <w:color w:val="FF0000"/>
          <w:sz w:val="28"/>
          <w:szCs w:val="28"/>
        </w:rPr>
      </w:pPr>
      <w:r w:rsidRPr="00720D10">
        <w:rPr>
          <w:rFonts w:cs="Times New Roman"/>
          <w:b/>
          <w:i/>
          <w:iCs/>
          <w:color w:val="FF0000"/>
          <w:sz w:val="28"/>
          <w:szCs w:val="28"/>
        </w:rPr>
        <w:t xml:space="preserve">- </w:t>
      </w:r>
      <w:r w:rsidRPr="00A108F0">
        <w:rPr>
          <w:rFonts w:cs="Times New Roman"/>
          <w:b/>
          <w:i/>
          <w:iCs/>
          <w:color w:val="FF0000"/>
          <w:sz w:val="28"/>
          <w:szCs w:val="28"/>
        </w:rPr>
        <w:t>Леопард</w:t>
      </w:r>
      <w:r w:rsidRPr="00720D10">
        <w:rPr>
          <w:rFonts w:cs="Times New Roman"/>
          <w:b/>
          <w:i/>
          <w:iCs/>
          <w:color w:val="FF0000"/>
          <w:sz w:val="28"/>
          <w:szCs w:val="28"/>
        </w:rPr>
        <w:t xml:space="preserve"> </w:t>
      </w:r>
      <w:r w:rsidRPr="00A108F0">
        <w:rPr>
          <w:rFonts w:cs="Times New Roman"/>
          <w:b/>
          <w:i/>
          <w:iCs/>
          <w:color w:val="FF0000"/>
          <w:sz w:val="28"/>
          <w:szCs w:val="28"/>
        </w:rPr>
        <w:t>переднеазиатский</w:t>
      </w:r>
      <w:r w:rsidRPr="00720D10">
        <w:rPr>
          <w:rFonts w:cs="Times New Roman"/>
          <w:b/>
          <w:i/>
          <w:iCs/>
          <w:color w:val="FF0000"/>
          <w:sz w:val="28"/>
          <w:szCs w:val="28"/>
        </w:rPr>
        <w:t xml:space="preserve"> - </w:t>
      </w:r>
      <w:r w:rsidRPr="00A108F0">
        <w:rPr>
          <w:rFonts w:cs="Times New Roman"/>
          <w:b/>
          <w:i/>
          <w:iCs/>
          <w:color w:val="FF0000"/>
          <w:sz w:val="28"/>
          <w:szCs w:val="28"/>
        </w:rPr>
        <w:t>снежный</w:t>
      </w:r>
      <w:r w:rsidRPr="00720D10">
        <w:rPr>
          <w:rFonts w:cs="Times New Roman"/>
          <w:b/>
          <w:i/>
          <w:iCs/>
          <w:color w:val="FF0000"/>
          <w:sz w:val="28"/>
          <w:szCs w:val="28"/>
        </w:rPr>
        <w:t xml:space="preserve"> </w:t>
      </w:r>
      <w:r w:rsidRPr="00A108F0">
        <w:rPr>
          <w:rFonts w:cs="Times New Roman"/>
          <w:b/>
          <w:i/>
          <w:iCs/>
          <w:color w:val="FF0000"/>
          <w:sz w:val="28"/>
          <w:szCs w:val="28"/>
        </w:rPr>
        <w:t>барс</w:t>
      </w:r>
      <w:r w:rsidRPr="00720D10">
        <w:rPr>
          <w:rFonts w:cs="Times New Roman"/>
          <w:b/>
          <w:i/>
          <w:iCs/>
          <w:color w:val="FF0000"/>
          <w:sz w:val="28"/>
          <w:szCs w:val="28"/>
        </w:rPr>
        <w:t xml:space="preserve"> (</w:t>
      </w:r>
      <w:proofErr w:type="spellStart"/>
      <w:r w:rsidRPr="00A108F0">
        <w:rPr>
          <w:rFonts w:cs="Times New Roman"/>
          <w:b/>
          <w:i/>
          <w:iCs/>
          <w:color w:val="FF0000"/>
          <w:sz w:val="28"/>
          <w:szCs w:val="28"/>
          <w:shd w:val="clear" w:color="auto" w:fill="FFFFFF"/>
          <w:lang w:val="en-US"/>
        </w:rPr>
        <w:t>Panthera</w:t>
      </w:r>
      <w:proofErr w:type="spellEnd"/>
      <w:r w:rsidRPr="00720D10">
        <w:rPr>
          <w:rFonts w:cs="Times New Roman"/>
          <w:b/>
          <w:i/>
          <w:iCs/>
          <w:color w:val="FF0000"/>
          <w:sz w:val="28"/>
          <w:szCs w:val="28"/>
          <w:shd w:val="clear" w:color="auto" w:fill="FFFFFF"/>
        </w:rPr>
        <w:t xml:space="preserve"> </w:t>
      </w:r>
      <w:proofErr w:type="spellStart"/>
      <w:r w:rsidRPr="00A108F0">
        <w:rPr>
          <w:rFonts w:cs="Times New Roman"/>
          <w:b/>
          <w:i/>
          <w:iCs/>
          <w:color w:val="FF0000"/>
          <w:sz w:val="28"/>
          <w:szCs w:val="28"/>
          <w:shd w:val="clear" w:color="auto" w:fill="FFFFFF"/>
          <w:lang w:val="en-US"/>
        </w:rPr>
        <w:t>uncia</w:t>
      </w:r>
      <w:proofErr w:type="spellEnd"/>
      <w:r w:rsidRPr="00720D10">
        <w:rPr>
          <w:rFonts w:cs="Times New Roman"/>
          <w:b/>
          <w:i/>
          <w:iCs/>
          <w:color w:val="FF0000"/>
          <w:sz w:val="28"/>
          <w:szCs w:val="28"/>
          <w:shd w:val="clear" w:color="auto" w:fill="FFFFFF"/>
        </w:rPr>
        <w:t>)</w:t>
      </w:r>
    </w:p>
    <w:p w14:paraId="7BED2EE1" w14:textId="77777777" w:rsidR="00C354E5" w:rsidRPr="00720D10" w:rsidRDefault="00C354E5" w:rsidP="00C354E5">
      <w:pPr>
        <w:pStyle w:val="11"/>
        <w:shd w:val="clear" w:color="auto" w:fill="auto"/>
        <w:spacing w:before="0" w:line="360" w:lineRule="auto"/>
        <w:ind w:left="40" w:right="40"/>
        <w:rPr>
          <w:rFonts w:cs="Times New Roman"/>
          <w:b/>
          <w:i/>
          <w:iCs/>
          <w:color w:val="FF0000"/>
          <w:sz w:val="28"/>
          <w:szCs w:val="28"/>
        </w:rPr>
      </w:pPr>
      <w:r w:rsidRPr="00720D10">
        <w:rPr>
          <w:rFonts w:cs="Times New Roman"/>
          <w:b/>
          <w:i/>
          <w:iCs/>
          <w:color w:val="FF0000"/>
          <w:sz w:val="28"/>
          <w:szCs w:val="28"/>
        </w:rPr>
        <w:t xml:space="preserve">- </w:t>
      </w:r>
      <w:r w:rsidRPr="00A108F0">
        <w:rPr>
          <w:rFonts w:cs="Times New Roman"/>
          <w:b/>
          <w:i/>
          <w:iCs/>
          <w:color w:val="FF0000"/>
          <w:sz w:val="28"/>
          <w:szCs w:val="28"/>
        </w:rPr>
        <w:t>Агама</w:t>
      </w:r>
      <w:r w:rsidRPr="00720D10">
        <w:rPr>
          <w:rFonts w:cs="Times New Roman"/>
          <w:b/>
          <w:i/>
          <w:iCs/>
          <w:color w:val="FF0000"/>
          <w:sz w:val="28"/>
          <w:szCs w:val="28"/>
        </w:rPr>
        <w:t xml:space="preserve"> </w:t>
      </w:r>
      <w:r w:rsidRPr="00A108F0">
        <w:rPr>
          <w:rFonts w:cs="Times New Roman"/>
          <w:b/>
          <w:i/>
          <w:iCs/>
          <w:color w:val="FF0000"/>
          <w:sz w:val="28"/>
          <w:szCs w:val="28"/>
        </w:rPr>
        <w:t>кавказская</w:t>
      </w:r>
      <w:r w:rsidRPr="00720D10">
        <w:rPr>
          <w:rFonts w:cs="Times New Roman"/>
          <w:b/>
          <w:i/>
          <w:iCs/>
          <w:color w:val="FF0000"/>
          <w:sz w:val="28"/>
          <w:szCs w:val="28"/>
        </w:rPr>
        <w:t xml:space="preserve">  (</w:t>
      </w:r>
      <w:proofErr w:type="spellStart"/>
      <w:r w:rsidRPr="00A108F0">
        <w:rPr>
          <w:rFonts w:cs="Times New Roman"/>
          <w:b/>
          <w:i/>
          <w:iCs/>
          <w:color w:val="FF0000"/>
          <w:sz w:val="28"/>
          <w:szCs w:val="28"/>
          <w:shd w:val="clear" w:color="auto" w:fill="FFFFFF"/>
          <w:lang w:val="en-US"/>
        </w:rPr>
        <w:t>Laudakia</w:t>
      </w:r>
      <w:proofErr w:type="spellEnd"/>
      <w:r w:rsidRPr="00720D10">
        <w:rPr>
          <w:rFonts w:cs="Times New Roman"/>
          <w:b/>
          <w:i/>
          <w:iCs/>
          <w:color w:val="FF0000"/>
          <w:sz w:val="28"/>
          <w:szCs w:val="28"/>
          <w:shd w:val="clear" w:color="auto" w:fill="FFFFFF"/>
        </w:rPr>
        <w:t xml:space="preserve"> </w:t>
      </w:r>
      <w:proofErr w:type="spellStart"/>
      <w:r w:rsidRPr="00A108F0">
        <w:rPr>
          <w:rFonts w:cs="Times New Roman"/>
          <w:b/>
          <w:i/>
          <w:iCs/>
          <w:color w:val="FF0000"/>
          <w:sz w:val="28"/>
          <w:szCs w:val="28"/>
          <w:shd w:val="clear" w:color="auto" w:fill="FFFFFF"/>
          <w:lang w:val="en-US"/>
        </w:rPr>
        <w:t>caucasia</w:t>
      </w:r>
      <w:proofErr w:type="spellEnd"/>
      <w:r w:rsidRPr="00720D10">
        <w:rPr>
          <w:rFonts w:cs="Times New Roman"/>
          <w:b/>
          <w:i/>
          <w:iCs/>
          <w:color w:val="FF0000"/>
          <w:sz w:val="28"/>
          <w:szCs w:val="28"/>
          <w:shd w:val="clear" w:color="auto" w:fill="FFFFFF"/>
        </w:rPr>
        <w:t>)</w:t>
      </w:r>
    </w:p>
    <w:p w14:paraId="552C7715" w14:textId="77777777" w:rsidR="00C354E5" w:rsidRPr="00720D10" w:rsidRDefault="00C354E5" w:rsidP="00C354E5">
      <w:pPr>
        <w:pStyle w:val="11"/>
        <w:shd w:val="clear" w:color="auto" w:fill="auto"/>
        <w:spacing w:before="0" w:line="360" w:lineRule="auto"/>
        <w:ind w:left="40" w:right="40"/>
        <w:rPr>
          <w:rFonts w:cs="Times New Roman"/>
          <w:b/>
          <w:i/>
          <w:iCs/>
          <w:color w:val="FF0000"/>
          <w:sz w:val="28"/>
          <w:szCs w:val="28"/>
        </w:rPr>
      </w:pPr>
      <w:r w:rsidRPr="00720D10">
        <w:rPr>
          <w:rFonts w:cs="Times New Roman"/>
          <w:b/>
          <w:i/>
          <w:iCs/>
          <w:color w:val="FF0000"/>
          <w:sz w:val="28"/>
          <w:szCs w:val="28"/>
        </w:rPr>
        <w:t xml:space="preserve">- </w:t>
      </w:r>
      <w:r w:rsidRPr="00A108F0">
        <w:rPr>
          <w:rFonts w:cs="Times New Roman"/>
          <w:b/>
          <w:i/>
          <w:iCs/>
          <w:color w:val="FF0000"/>
          <w:sz w:val="28"/>
          <w:szCs w:val="28"/>
        </w:rPr>
        <w:t>Ласка</w:t>
      </w:r>
      <w:r w:rsidRPr="00720D10">
        <w:rPr>
          <w:rFonts w:cs="Times New Roman"/>
          <w:b/>
          <w:i/>
          <w:iCs/>
          <w:color w:val="FF0000"/>
          <w:sz w:val="28"/>
          <w:szCs w:val="28"/>
          <w:shd w:val="clear" w:color="auto" w:fill="FFFFFF"/>
        </w:rPr>
        <w:t xml:space="preserve"> (</w:t>
      </w:r>
      <w:proofErr w:type="spellStart"/>
      <w:r w:rsidRPr="00A108F0">
        <w:rPr>
          <w:rFonts w:cs="Times New Roman"/>
          <w:b/>
          <w:i/>
          <w:iCs/>
          <w:color w:val="FF0000"/>
          <w:sz w:val="28"/>
          <w:szCs w:val="28"/>
          <w:shd w:val="clear" w:color="auto" w:fill="FFFFFF"/>
          <w:lang w:val="en-US"/>
        </w:rPr>
        <w:t>Mustela</w:t>
      </w:r>
      <w:proofErr w:type="spellEnd"/>
      <w:r w:rsidRPr="00720D10">
        <w:rPr>
          <w:rFonts w:cs="Times New Roman"/>
          <w:b/>
          <w:i/>
          <w:iCs/>
          <w:color w:val="FF0000"/>
          <w:sz w:val="28"/>
          <w:szCs w:val="28"/>
          <w:shd w:val="clear" w:color="auto" w:fill="FFFFFF"/>
        </w:rPr>
        <w:t xml:space="preserve"> </w:t>
      </w:r>
      <w:proofErr w:type="spellStart"/>
      <w:r w:rsidRPr="00A108F0">
        <w:rPr>
          <w:rFonts w:cs="Times New Roman"/>
          <w:b/>
          <w:i/>
          <w:iCs/>
          <w:color w:val="FF0000"/>
          <w:sz w:val="28"/>
          <w:szCs w:val="28"/>
          <w:shd w:val="clear" w:color="auto" w:fill="FFFFFF"/>
          <w:lang w:val="en-US"/>
        </w:rPr>
        <w:t>nivalis</w:t>
      </w:r>
      <w:proofErr w:type="spellEnd"/>
      <w:r w:rsidRPr="00720D10">
        <w:rPr>
          <w:rFonts w:cs="Times New Roman"/>
          <w:b/>
          <w:i/>
          <w:iCs/>
          <w:color w:val="FF0000"/>
          <w:sz w:val="28"/>
          <w:szCs w:val="28"/>
          <w:shd w:val="clear" w:color="auto" w:fill="FFFFFF"/>
        </w:rPr>
        <w:t>)</w:t>
      </w:r>
    </w:p>
    <w:p w14:paraId="25E13886" w14:textId="77777777" w:rsidR="00C354E5" w:rsidRPr="00720D10" w:rsidRDefault="00C354E5" w:rsidP="00C354E5">
      <w:pPr>
        <w:pStyle w:val="11"/>
        <w:shd w:val="clear" w:color="auto" w:fill="auto"/>
        <w:spacing w:before="0" w:line="360" w:lineRule="auto"/>
        <w:ind w:left="40" w:right="40"/>
        <w:rPr>
          <w:rFonts w:cs="Times New Roman"/>
          <w:b/>
          <w:i/>
          <w:iCs/>
          <w:color w:val="FF0000"/>
          <w:sz w:val="28"/>
          <w:szCs w:val="28"/>
        </w:rPr>
      </w:pPr>
      <w:r w:rsidRPr="00720D10">
        <w:rPr>
          <w:rFonts w:cs="Times New Roman"/>
          <w:b/>
          <w:i/>
          <w:iCs/>
          <w:color w:val="FF0000"/>
          <w:sz w:val="28"/>
          <w:szCs w:val="28"/>
        </w:rPr>
        <w:t xml:space="preserve">- </w:t>
      </w:r>
      <w:r w:rsidRPr="00A108F0">
        <w:rPr>
          <w:rFonts w:cs="Times New Roman"/>
          <w:b/>
          <w:i/>
          <w:iCs/>
          <w:color w:val="FF0000"/>
          <w:sz w:val="28"/>
          <w:szCs w:val="28"/>
        </w:rPr>
        <w:t>Усач</w:t>
      </w:r>
      <w:r w:rsidRPr="00720D10">
        <w:rPr>
          <w:rFonts w:cs="Times New Roman"/>
          <w:b/>
          <w:i/>
          <w:iCs/>
          <w:color w:val="FF0000"/>
          <w:sz w:val="28"/>
          <w:szCs w:val="28"/>
        </w:rPr>
        <w:t xml:space="preserve"> </w:t>
      </w:r>
      <w:r w:rsidRPr="00A108F0">
        <w:rPr>
          <w:rFonts w:cs="Times New Roman"/>
          <w:b/>
          <w:i/>
          <w:iCs/>
          <w:color w:val="FF0000"/>
          <w:sz w:val="28"/>
          <w:szCs w:val="28"/>
        </w:rPr>
        <w:t>альпийский</w:t>
      </w:r>
      <w:r w:rsidRPr="00720D10">
        <w:rPr>
          <w:rFonts w:cs="Times New Roman"/>
          <w:b/>
          <w:i/>
          <w:iCs/>
          <w:color w:val="FF0000"/>
          <w:sz w:val="28"/>
          <w:szCs w:val="28"/>
          <w:shd w:val="clear" w:color="auto" w:fill="FFFFFF"/>
        </w:rPr>
        <w:t xml:space="preserve"> (</w:t>
      </w:r>
      <w:proofErr w:type="spellStart"/>
      <w:r w:rsidRPr="00A108F0">
        <w:rPr>
          <w:rFonts w:cs="Times New Roman"/>
          <w:b/>
          <w:i/>
          <w:iCs/>
          <w:color w:val="FF0000"/>
          <w:sz w:val="28"/>
          <w:szCs w:val="28"/>
          <w:shd w:val="clear" w:color="auto" w:fill="FFFFFF"/>
          <w:lang w:val="en-US"/>
        </w:rPr>
        <w:t>Rosalia</w:t>
      </w:r>
      <w:proofErr w:type="spellEnd"/>
      <w:r w:rsidRPr="00720D10">
        <w:rPr>
          <w:rFonts w:cs="Times New Roman"/>
          <w:b/>
          <w:i/>
          <w:iCs/>
          <w:color w:val="FF0000"/>
          <w:sz w:val="28"/>
          <w:szCs w:val="28"/>
          <w:shd w:val="clear" w:color="auto" w:fill="FFFFFF"/>
        </w:rPr>
        <w:t xml:space="preserve"> </w:t>
      </w:r>
      <w:proofErr w:type="spellStart"/>
      <w:r w:rsidRPr="00A108F0">
        <w:rPr>
          <w:rFonts w:cs="Times New Roman"/>
          <w:b/>
          <w:i/>
          <w:iCs/>
          <w:color w:val="FF0000"/>
          <w:sz w:val="28"/>
          <w:szCs w:val="28"/>
          <w:shd w:val="clear" w:color="auto" w:fill="FFFFFF"/>
          <w:lang w:val="en-US"/>
        </w:rPr>
        <w:t>alpina</w:t>
      </w:r>
      <w:proofErr w:type="spellEnd"/>
      <w:r w:rsidRPr="00720D10">
        <w:rPr>
          <w:rFonts w:cs="Times New Roman"/>
          <w:b/>
          <w:i/>
          <w:iCs/>
          <w:color w:val="FF0000"/>
          <w:sz w:val="28"/>
          <w:szCs w:val="28"/>
          <w:shd w:val="clear" w:color="auto" w:fill="FFFFFF"/>
        </w:rPr>
        <w:t>)</w:t>
      </w:r>
    </w:p>
    <w:p w14:paraId="4C4222A1" w14:textId="77777777" w:rsidR="00C354E5" w:rsidRPr="00720D10" w:rsidRDefault="00C354E5" w:rsidP="00C354E5">
      <w:pPr>
        <w:pStyle w:val="11"/>
        <w:shd w:val="clear" w:color="auto" w:fill="auto"/>
        <w:spacing w:before="0" w:line="360" w:lineRule="auto"/>
        <w:ind w:left="40" w:right="40"/>
        <w:rPr>
          <w:rFonts w:cs="Times New Roman"/>
          <w:b/>
          <w:i/>
          <w:iCs/>
          <w:color w:val="FF0000"/>
          <w:sz w:val="28"/>
          <w:szCs w:val="28"/>
        </w:rPr>
      </w:pPr>
      <w:r w:rsidRPr="00720D10">
        <w:rPr>
          <w:rFonts w:cs="Times New Roman"/>
          <w:b/>
          <w:i/>
          <w:iCs/>
          <w:color w:val="FF0000"/>
          <w:sz w:val="28"/>
          <w:szCs w:val="28"/>
        </w:rPr>
        <w:t xml:space="preserve">- </w:t>
      </w:r>
      <w:r w:rsidRPr="00A108F0">
        <w:rPr>
          <w:rFonts w:cs="Times New Roman"/>
          <w:b/>
          <w:i/>
          <w:iCs/>
          <w:color w:val="FF0000"/>
          <w:sz w:val="28"/>
          <w:szCs w:val="28"/>
        </w:rPr>
        <w:t>Жук</w:t>
      </w:r>
      <w:r w:rsidRPr="00720D10">
        <w:rPr>
          <w:rFonts w:cs="Times New Roman"/>
          <w:b/>
          <w:i/>
          <w:iCs/>
          <w:color w:val="FF0000"/>
          <w:sz w:val="28"/>
          <w:szCs w:val="28"/>
        </w:rPr>
        <w:t xml:space="preserve"> – </w:t>
      </w:r>
      <w:r w:rsidRPr="00A108F0">
        <w:rPr>
          <w:rFonts w:cs="Times New Roman"/>
          <w:b/>
          <w:i/>
          <w:iCs/>
          <w:color w:val="FF0000"/>
          <w:sz w:val="28"/>
          <w:szCs w:val="28"/>
        </w:rPr>
        <w:t>олень</w:t>
      </w:r>
      <w:r w:rsidRPr="00720D10">
        <w:rPr>
          <w:rFonts w:cs="Times New Roman"/>
          <w:b/>
          <w:i/>
          <w:iCs/>
          <w:color w:val="FF0000"/>
          <w:sz w:val="28"/>
          <w:szCs w:val="28"/>
          <w:shd w:val="clear" w:color="auto" w:fill="FFFFFF"/>
        </w:rPr>
        <w:t xml:space="preserve"> (</w:t>
      </w:r>
      <w:proofErr w:type="spellStart"/>
      <w:r w:rsidRPr="00A108F0">
        <w:rPr>
          <w:rFonts w:cs="Times New Roman"/>
          <w:b/>
          <w:i/>
          <w:iCs/>
          <w:color w:val="FF0000"/>
          <w:sz w:val="28"/>
          <w:szCs w:val="28"/>
          <w:shd w:val="clear" w:color="auto" w:fill="FFFFFF"/>
          <w:lang w:val="en-US"/>
        </w:rPr>
        <w:t>Lucanus</w:t>
      </w:r>
      <w:proofErr w:type="spellEnd"/>
      <w:r w:rsidRPr="00720D10">
        <w:rPr>
          <w:rFonts w:cs="Times New Roman"/>
          <w:b/>
          <w:i/>
          <w:iCs/>
          <w:color w:val="FF0000"/>
          <w:sz w:val="28"/>
          <w:szCs w:val="28"/>
          <w:shd w:val="clear" w:color="auto" w:fill="FFFFFF"/>
        </w:rPr>
        <w:t xml:space="preserve"> </w:t>
      </w:r>
      <w:proofErr w:type="spellStart"/>
      <w:r w:rsidRPr="00A108F0">
        <w:rPr>
          <w:rFonts w:cs="Times New Roman"/>
          <w:b/>
          <w:i/>
          <w:iCs/>
          <w:color w:val="FF0000"/>
          <w:sz w:val="28"/>
          <w:szCs w:val="28"/>
          <w:shd w:val="clear" w:color="auto" w:fill="FFFFFF"/>
          <w:lang w:val="en-US"/>
        </w:rPr>
        <w:t>cervus</w:t>
      </w:r>
      <w:proofErr w:type="spellEnd"/>
      <w:r w:rsidRPr="00720D10">
        <w:rPr>
          <w:rFonts w:cs="Times New Roman"/>
          <w:b/>
          <w:i/>
          <w:iCs/>
          <w:color w:val="FF0000"/>
          <w:sz w:val="28"/>
          <w:szCs w:val="28"/>
          <w:shd w:val="clear" w:color="auto" w:fill="FFFFFF"/>
        </w:rPr>
        <w:t>)</w:t>
      </w:r>
    </w:p>
    <w:p w14:paraId="20374BF0" w14:textId="77777777" w:rsidR="00C354E5" w:rsidRPr="00720D10" w:rsidRDefault="00C354E5" w:rsidP="00C354E5">
      <w:pPr>
        <w:pStyle w:val="11"/>
        <w:shd w:val="clear" w:color="auto" w:fill="auto"/>
        <w:spacing w:before="0" w:line="360" w:lineRule="auto"/>
        <w:ind w:left="40" w:right="40"/>
        <w:rPr>
          <w:rFonts w:cs="Times New Roman"/>
          <w:b/>
          <w:i/>
          <w:iCs/>
          <w:color w:val="FF0000"/>
          <w:sz w:val="28"/>
          <w:szCs w:val="28"/>
          <w:shd w:val="clear" w:color="auto" w:fill="FFFFFF"/>
        </w:rPr>
      </w:pPr>
      <w:r w:rsidRPr="00720D10">
        <w:rPr>
          <w:rFonts w:cs="Times New Roman"/>
          <w:b/>
          <w:i/>
          <w:iCs/>
          <w:color w:val="FF0000"/>
          <w:sz w:val="28"/>
          <w:szCs w:val="28"/>
        </w:rPr>
        <w:t xml:space="preserve">- </w:t>
      </w:r>
      <w:r w:rsidRPr="00A108F0">
        <w:rPr>
          <w:rFonts w:cs="Times New Roman"/>
          <w:b/>
          <w:i/>
          <w:iCs/>
          <w:color w:val="FF0000"/>
          <w:sz w:val="28"/>
          <w:szCs w:val="28"/>
        </w:rPr>
        <w:t>Бражник</w:t>
      </w:r>
      <w:r w:rsidRPr="00720D10">
        <w:rPr>
          <w:rFonts w:cs="Times New Roman"/>
          <w:b/>
          <w:i/>
          <w:iCs/>
          <w:color w:val="FF0000"/>
          <w:sz w:val="28"/>
          <w:szCs w:val="28"/>
        </w:rPr>
        <w:t xml:space="preserve"> </w:t>
      </w:r>
      <w:r w:rsidRPr="00A108F0">
        <w:rPr>
          <w:rFonts w:cs="Times New Roman"/>
          <w:b/>
          <w:i/>
          <w:iCs/>
          <w:color w:val="FF0000"/>
          <w:sz w:val="28"/>
          <w:szCs w:val="28"/>
        </w:rPr>
        <w:t>линейчатый</w:t>
      </w:r>
      <w:r w:rsidRPr="00720D10">
        <w:rPr>
          <w:rFonts w:cs="Times New Roman"/>
          <w:b/>
          <w:i/>
          <w:iCs/>
          <w:color w:val="FF0000"/>
          <w:sz w:val="28"/>
          <w:szCs w:val="28"/>
          <w:shd w:val="clear" w:color="auto" w:fill="FFFFFF"/>
        </w:rPr>
        <w:t xml:space="preserve"> (</w:t>
      </w:r>
      <w:r w:rsidRPr="00A108F0">
        <w:rPr>
          <w:rFonts w:cs="Times New Roman"/>
          <w:b/>
          <w:i/>
          <w:iCs/>
          <w:color w:val="FF0000"/>
          <w:sz w:val="28"/>
          <w:szCs w:val="28"/>
          <w:shd w:val="clear" w:color="auto" w:fill="FFFFFF"/>
          <w:lang w:val="en-US"/>
        </w:rPr>
        <w:t>Hyles</w:t>
      </w:r>
      <w:r w:rsidRPr="00720D10">
        <w:rPr>
          <w:rFonts w:cs="Times New Roman"/>
          <w:b/>
          <w:i/>
          <w:iCs/>
          <w:color w:val="FF0000"/>
          <w:sz w:val="28"/>
          <w:szCs w:val="28"/>
          <w:shd w:val="clear" w:color="auto" w:fill="FFFFFF"/>
        </w:rPr>
        <w:t xml:space="preserve"> </w:t>
      </w:r>
      <w:proofErr w:type="spellStart"/>
      <w:r w:rsidRPr="00A108F0">
        <w:rPr>
          <w:rFonts w:cs="Times New Roman"/>
          <w:b/>
          <w:i/>
          <w:iCs/>
          <w:color w:val="FF0000"/>
          <w:sz w:val="28"/>
          <w:szCs w:val="28"/>
          <w:shd w:val="clear" w:color="auto" w:fill="FFFFFF"/>
          <w:lang w:val="en-US"/>
        </w:rPr>
        <w:t>livornica</w:t>
      </w:r>
      <w:proofErr w:type="spellEnd"/>
      <w:r w:rsidRPr="00720D10">
        <w:rPr>
          <w:rFonts w:cs="Times New Roman"/>
          <w:b/>
          <w:i/>
          <w:iCs/>
          <w:color w:val="FF0000"/>
          <w:sz w:val="28"/>
          <w:szCs w:val="28"/>
          <w:shd w:val="clear" w:color="auto" w:fill="FFFFFF"/>
        </w:rPr>
        <w:t>);</w:t>
      </w:r>
    </w:p>
    <w:p w14:paraId="0468FAAD" w14:textId="77777777" w:rsidR="00C354E5" w:rsidRPr="00720D10" w:rsidRDefault="00C354E5" w:rsidP="00C354E5">
      <w:pPr>
        <w:pStyle w:val="a3"/>
        <w:spacing w:line="360" w:lineRule="auto"/>
        <w:jc w:val="both"/>
        <w:rPr>
          <w:rFonts w:ascii="Times New Roman" w:hAnsi="Times New Roman"/>
          <w:i/>
          <w:iCs/>
          <w:color w:val="FF0000"/>
          <w:sz w:val="28"/>
          <w:szCs w:val="28"/>
        </w:rPr>
      </w:pPr>
      <w:r w:rsidRPr="00720D10">
        <w:rPr>
          <w:rFonts w:ascii="Times New Roman" w:hAnsi="Times New Roman"/>
          <w:b/>
          <w:i/>
          <w:iCs/>
          <w:color w:val="FF0000"/>
          <w:sz w:val="28"/>
          <w:szCs w:val="28"/>
        </w:rPr>
        <w:t xml:space="preserve">- </w:t>
      </w:r>
      <w:r w:rsidRPr="00A108F0">
        <w:rPr>
          <w:rFonts w:ascii="Times New Roman" w:hAnsi="Times New Roman"/>
          <w:b/>
          <w:i/>
          <w:iCs/>
          <w:color w:val="FF0000"/>
          <w:sz w:val="28"/>
          <w:szCs w:val="28"/>
        </w:rPr>
        <w:t>Аистник</w:t>
      </w:r>
      <w:r w:rsidRPr="00720D10">
        <w:rPr>
          <w:rFonts w:ascii="Times New Roman" w:hAnsi="Times New Roman"/>
          <w:b/>
          <w:i/>
          <w:iCs/>
          <w:color w:val="FF0000"/>
          <w:sz w:val="28"/>
          <w:szCs w:val="28"/>
        </w:rPr>
        <w:t xml:space="preserve"> </w:t>
      </w:r>
      <w:proofErr w:type="spellStart"/>
      <w:r w:rsidRPr="00A108F0">
        <w:rPr>
          <w:rFonts w:ascii="Times New Roman" w:hAnsi="Times New Roman"/>
          <w:b/>
          <w:i/>
          <w:iCs/>
          <w:color w:val="FF0000"/>
          <w:sz w:val="28"/>
          <w:szCs w:val="28"/>
        </w:rPr>
        <w:t>стевена</w:t>
      </w:r>
      <w:proofErr w:type="spellEnd"/>
      <w:r w:rsidRPr="00720D10">
        <w:rPr>
          <w:rFonts w:ascii="Times New Roman" w:hAnsi="Times New Roman"/>
          <w:b/>
          <w:i/>
          <w:iCs/>
          <w:color w:val="FF0000"/>
          <w:sz w:val="28"/>
          <w:szCs w:val="28"/>
        </w:rPr>
        <w:t xml:space="preserve"> (</w:t>
      </w:r>
      <w:proofErr w:type="spellStart"/>
      <w:r w:rsidRPr="00A108F0">
        <w:rPr>
          <w:rFonts w:ascii="Times New Roman" w:hAnsi="Times New Roman"/>
          <w:b/>
          <w:i/>
          <w:iCs/>
          <w:color w:val="FF0000"/>
          <w:sz w:val="28"/>
          <w:szCs w:val="28"/>
          <w:lang w:val="en-US"/>
        </w:rPr>
        <w:t>Erodium</w:t>
      </w:r>
      <w:proofErr w:type="spellEnd"/>
      <w:r w:rsidRPr="00720D10">
        <w:rPr>
          <w:rFonts w:ascii="Times New Roman" w:hAnsi="Times New Roman"/>
          <w:b/>
          <w:i/>
          <w:iCs/>
          <w:color w:val="FF0000"/>
          <w:sz w:val="28"/>
          <w:szCs w:val="28"/>
        </w:rPr>
        <w:t xml:space="preserve"> </w:t>
      </w:r>
      <w:proofErr w:type="spellStart"/>
      <w:r w:rsidRPr="00A108F0">
        <w:rPr>
          <w:rFonts w:ascii="Times New Roman" w:hAnsi="Times New Roman"/>
          <w:b/>
          <w:i/>
          <w:iCs/>
          <w:color w:val="FF0000"/>
          <w:sz w:val="28"/>
          <w:szCs w:val="28"/>
          <w:lang w:val="en-US"/>
        </w:rPr>
        <w:t>stevenii</w:t>
      </w:r>
      <w:proofErr w:type="spellEnd"/>
      <w:r w:rsidRPr="00720D10">
        <w:rPr>
          <w:rFonts w:ascii="Times New Roman" w:hAnsi="Times New Roman"/>
          <w:b/>
          <w:i/>
          <w:iCs/>
          <w:color w:val="FF0000"/>
          <w:sz w:val="28"/>
          <w:szCs w:val="28"/>
        </w:rPr>
        <w:t>);</w:t>
      </w:r>
    </w:p>
    <w:p w14:paraId="4A657313" w14:textId="77777777" w:rsidR="00C354E5" w:rsidRPr="00A108F0" w:rsidRDefault="00C354E5" w:rsidP="00C354E5">
      <w:pPr>
        <w:pStyle w:val="11"/>
        <w:shd w:val="clear" w:color="auto" w:fill="auto"/>
        <w:spacing w:before="0" w:line="360" w:lineRule="auto"/>
        <w:ind w:left="40" w:right="40"/>
        <w:rPr>
          <w:i/>
          <w:iCs/>
          <w:color w:val="FF0000"/>
          <w:sz w:val="28"/>
          <w:szCs w:val="28"/>
        </w:rPr>
      </w:pPr>
      <w:r w:rsidRPr="00A108F0">
        <w:rPr>
          <w:b/>
          <w:i/>
          <w:iCs/>
          <w:color w:val="FF0000"/>
          <w:sz w:val="28"/>
          <w:szCs w:val="28"/>
        </w:rPr>
        <w:t>-Календула (</w:t>
      </w:r>
      <w:proofErr w:type="spellStart"/>
      <w:r w:rsidRPr="00A108F0">
        <w:rPr>
          <w:rStyle w:val="a7"/>
          <w:b/>
          <w:bCs/>
          <w:color w:val="FF0000"/>
          <w:sz w:val="28"/>
          <w:szCs w:val="28"/>
          <w:shd w:val="clear" w:color="auto" w:fill="FFFFFF"/>
        </w:rPr>
        <w:t>Caléndula</w:t>
      </w:r>
      <w:proofErr w:type="spellEnd"/>
      <w:r w:rsidRPr="00A108F0">
        <w:rPr>
          <w:i/>
          <w:iCs/>
          <w:color w:val="FF0000"/>
          <w:sz w:val="28"/>
          <w:szCs w:val="28"/>
          <w:shd w:val="clear" w:color="auto" w:fill="FFFFFF"/>
        </w:rPr>
        <w:t>);</w:t>
      </w:r>
      <w:r w:rsidRPr="00A108F0">
        <w:rPr>
          <w:i/>
          <w:iCs/>
          <w:color w:val="FF0000"/>
          <w:sz w:val="28"/>
          <w:szCs w:val="28"/>
        </w:rPr>
        <w:t xml:space="preserve">  </w:t>
      </w:r>
    </w:p>
    <w:p w14:paraId="30FC6A88" w14:textId="77777777" w:rsidR="00C354E5" w:rsidRPr="00A108F0" w:rsidRDefault="00C354E5" w:rsidP="00C354E5">
      <w:pPr>
        <w:pStyle w:val="11"/>
        <w:shd w:val="clear" w:color="auto" w:fill="auto"/>
        <w:spacing w:before="0" w:line="360" w:lineRule="auto"/>
        <w:ind w:left="40" w:right="40"/>
        <w:rPr>
          <w:rFonts w:cs="Times New Roman"/>
          <w:i/>
          <w:iCs/>
          <w:color w:val="FF0000"/>
          <w:sz w:val="28"/>
          <w:szCs w:val="28"/>
        </w:rPr>
      </w:pPr>
      <w:r w:rsidRPr="00A108F0">
        <w:rPr>
          <w:b/>
          <w:i/>
          <w:iCs/>
          <w:color w:val="FF0000"/>
          <w:sz w:val="28"/>
          <w:szCs w:val="28"/>
        </w:rPr>
        <w:t>- Первоцвет Воронова(</w:t>
      </w:r>
      <w:r w:rsidRPr="00A108F0">
        <w:rPr>
          <w:b/>
          <w:i/>
          <w:iCs/>
          <w:color w:val="FF0000"/>
          <w:sz w:val="28"/>
          <w:szCs w:val="28"/>
          <w:lang w:val="en-US"/>
        </w:rPr>
        <w:t>Primula</w:t>
      </w:r>
      <w:r w:rsidRPr="00A108F0">
        <w:rPr>
          <w:b/>
          <w:i/>
          <w:iCs/>
          <w:color w:val="FF0000"/>
          <w:sz w:val="28"/>
          <w:szCs w:val="28"/>
        </w:rPr>
        <w:t xml:space="preserve"> </w:t>
      </w:r>
      <w:proofErr w:type="spellStart"/>
      <w:r w:rsidRPr="00A108F0">
        <w:rPr>
          <w:b/>
          <w:i/>
          <w:iCs/>
          <w:color w:val="FF0000"/>
          <w:sz w:val="28"/>
          <w:szCs w:val="28"/>
          <w:lang w:val="en-US"/>
        </w:rPr>
        <w:t>woronowii</w:t>
      </w:r>
      <w:proofErr w:type="spellEnd"/>
      <w:r w:rsidRPr="00A108F0">
        <w:rPr>
          <w:b/>
          <w:i/>
          <w:iCs/>
          <w:color w:val="FF0000"/>
          <w:sz w:val="28"/>
          <w:szCs w:val="28"/>
        </w:rPr>
        <w:t>)</w:t>
      </w:r>
      <w:r w:rsidRPr="00A108F0">
        <w:rPr>
          <w:i/>
          <w:iCs/>
          <w:color w:val="FF0000"/>
          <w:sz w:val="28"/>
          <w:szCs w:val="28"/>
        </w:rPr>
        <w:t>.</w:t>
      </w:r>
    </w:p>
    <w:p w14:paraId="5E8FB9F2" w14:textId="77777777" w:rsidR="00C354E5" w:rsidRPr="00A108F0" w:rsidRDefault="00C354E5" w:rsidP="00C354E5">
      <w:pPr>
        <w:pStyle w:val="11"/>
        <w:shd w:val="clear" w:color="auto" w:fill="auto"/>
        <w:spacing w:before="0" w:line="360" w:lineRule="auto"/>
        <w:ind w:left="40" w:right="40"/>
        <w:rPr>
          <w:rFonts w:cs="Times New Roman"/>
          <w:i/>
          <w:iCs/>
          <w:color w:val="FF0000"/>
          <w:sz w:val="28"/>
          <w:szCs w:val="28"/>
        </w:rPr>
      </w:pPr>
      <w:r w:rsidRPr="00A108F0">
        <w:rPr>
          <w:b/>
          <w:i/>
          <w:iCs/>
          <w:color w:val="FF0000"/>
          <w:sz w:val="28"/>
          <w:szCs w:val="28"/>
        </w:rPr>
        <w:t>-Черемша или лук медвежий</w:t>
      </w:r>
      <w:r w:rsidRPr="00A108F0">
        <w:rPr>
          <w:b/>
          <w:i/>
          <w:iCs/>
          <w:color w:val="FF0000"/>
          <w:sz w:val="28"/>
          <w:szCs w:val="28"/>
          <w:shd w:val="clear" w:color="auto" w:fill="FFFFFF"/>
        </w:rPr>
        <w:t xml:space="preserve"> (</w:t>
      </w:r>
      <w:proofErr w:type="spellStart"/>
      <w:r w:rsidRPr="00A108F0">
        <w:rPr>
          <w:b/>
          <w:i/>
          <w:iCs/>
          <w:color w:val="FF0000"/>
          <w:sz w:val="28"/>
          <w:szCs w:val="28"/>
          <w:shd w:val="clear" w:color="auto" w:fill="FFFFFF"/>
        </w:rPr>
        <w:t>Allium</w:t>
      </w:r>
      <w:proofErr w:type="spellEnd"/>
      <w:r w:rsidRPr="00A108F0">
        <w:rPr>
          <w:b/>
          <w:i/>
          <w:iCs/>
          <w:color w:val="FF0000"/>
          <w:sz w:val="28"/>
          <w:szCs w:val="28"/>
          <w:shd w:val="clear" w:color="auto" w:fill="FFFFFF"/>
        </w:rPr>
        <w:t xml:space="preserve"> </w:t>
      </w:r>
      <w:proofErr w:type="spellStart"/>
      <w:r w:rsidRPr="00A108F0">
        <w:rPr>
          <w:b/>
          <w:i/>
          <w:iCs/>
          <w:color w:val="FF0000"/>
          <w:sz w:val="28"/>
          <w:szCs w:val="28"/>
          <w:shd w:val="clear" w:color="auto" w:fill="FFFFFF"/>
        </w:rPr>
        <w:t>ursinum</w:t>
      </w:r>
      <w:proofErr w:type="spellEnd"/>
      <w:r w:rsidRPr="00A108F0">
        <w:rPr>
          <w:b/>
          <w:i/>
          <w:iCs/>
          <w:color w:val="FF0000"/>
          <w:sz w:val="28"/>
          <w:szCs w:val="28"/>
          <w:shd w:val="clear" w:color="auto" w:fill="FFFFFF"/>
        </w:rPr>
        <w:t>);</w:t>
      </w:r>
    </w:p>
    <w:p w14:paraId="4ADD7140" w14:textId="77777777" w:rsidR="00C354E5" w:rsidRPr="00A108F0" w:rsidRDefault="00C354E5" w:rsidP="00C354E5">
      <w:pPr>
        <w:pStyle w:val="11"/>
        <w:shd w:val="clear" w:color="auto" w:fill="auto"/>
        <w:spacing w:before="0" w:line="360" w:lineRule="auto"/>
        <w:ind w:left="40" w:right="40"/>
        <w:rPr>
          <w:rFonts w:cs="Times New Roman"/>
          <w:i/>
          <w:iCs/>
          <w:color w:val="FF0000"/>
          <w:sz w:val="28"/>
          <w:szCs w:val="28"/>
        </w:rPr>
      </w:pPr>
      <w:r w:rsidRPr="00A108F0">
        <w:rPr>
          <w:b/>
          <w:i/>
          <w:iCs/>
          <w:color w:val="FF0000"/>
          <w:sz w:val="28"/>
          <w:szCs w:val="28"/>
        </w:rPr>
        <w:t>-</w:t>
      </w:r>
      <w:proofErr w:type="spellStart"/>
      <w:r w:rsidRPr="00A108F0">
        <w:rPr>
          <w:b/>
          <w:i/>
          <w:iCs/>
          <w:color w:val="FF0000"/>
          <w:sz w:val="28"/>
          <w:szCs w:val="28"/>
        </w:rPr>
        <w:t>Траунштейнера</w:t>
      </w:r>
      <w:proofErr w:type="spellEnd"/>
      <w:r w:rsidRPr="00A108F0">
        <w:rPr>
          <w:b/>
          <w:i/>
          <w:iCs/>
          <w:color w:val="FF0000"/>
          <w:sz w:val="28"/>
          <w:szCs w:val="28"/>
        </w:rPr>
        <w:t xml:space="preserve"> шаровидная (</w:t>
      </w:r>
      <w:proofErr w:type="spellStart"/>
      <w:r w:rsidRPr="00A108F0">
        <w:rPr>
          <w:b/>
          <w:i/>
          <w:iCs/>
          <w:color w:val="FF0000"/>
          <w:sz w:val="28"/>
          <w:szCs w:val="28"/>
        </w:rPr>
        <w:t>Traunsteinera</w:t>
      </w:r>
      <w:proofErr w:type="spellEnd"/>
      <w:r w:rsidRPr="00A108F0">
        <w:rPr>
          <w:b/>
          <w:i/>
          <w:iCs/>
          <w:color w:val="FF0000"/>
          <w:sz w:val="28"/>
          <w:szCs w:val="28"/>
        </w:rPr>
        <w:t xml:space="preserve"> </w:t>
      </w:r>
      <w:proofErr w:type="spellStart"/>
      <w:r w:rsidRPr="00A108F0">
        <w:rPr>
          <w:b/>
          <w:i/>
          <w:iCs/>
          <w:color w:val="FF0000"/>
          <w:sz w:val="28"/>
          <w:szCs w:val="28"/>
        </w:rPr>
        <w:t>globosa</w:t>
      </w:r>
      <w:proofErr w:type="spellEnd"/>
      <w:r w:rsidRPr="00A108F0">
        <w:rPr>
          <w:b/>
          <w:i/>
          <w:iCs/>
          <w:color w:val="FF0000"/>
          <w:sz w:val="28"/>
          <w:szCs w:val="28"/>
        </w:rPr>
        <w:t>);</w:t>
      </w:r>
    </w:p>
    <w:p w14:paraId="2C4E7327" w14:textId="77777777" w:rsidR="00C354E5" w:rsidRPr="00A108F0" w:rsidRDefault="00C354E5" w:rsidP="00C354E5">
      <w:pPr>
        <w:pStyle w:val="11"/>
        <w:shd w:val="clear" w:color="auto" w:fill="auto"/>
        <w:spacing w:before="0" w:line="360" w:lineRule="auto"/>
        <w:ind w:left="40" w:right="40"/>
        <w:rPr>
          <w:rFonts w:cs="Times New Roman"/>
          <w:i/>
          <w:iCs/>
          <w:color w:val="FF0000"/>
          <w:sz w:val="28"/>
          <w:szCs w:val="28"/>
        </w:rPr>
      </w:pPr>
      <w:r w:rsidRPr="00A108F0">
        <w:rPr>
          <w:b/>
          <w:i/>
          <w:iCs/>
          <w:color w:val="FF0000"/>
          <w:sz w:val="28"/>
          <w:szCs w:val="28"/>
        </w:rPr>
        <w:t>-Рододендрон кавказский (</w:t>
      </w:r>
      <w:proofErr w:type="spellStart"/>
      <w:r w:rsidRPr="00A108F0">
        <w:rPr>
          <w:b/>
          <w:i/>
          <w:iCs/>
          <w:color w:val="FF0000"/>
          <w:sz w:val="28"/>
          <w:szCs w:val="28"/>
          <w:shd w:val="clear" w:color="auto" w:fill="FFFFFF"/>
        </w:rPr>
        <w:t>Rhododendron</w:t>
      </w:r>
      <w:proofErr w:type="spellEnd"/>
      <w:r w:rsidRPr="00A108F0">
        <w:rPr>
          <w:b/>
          <w:i/>
          <w:iCs/>
          <w:color w:val="FF0000"/>
          <w:sz w:val="28"/>
          <w:szCs w:val="28"/>
          <w:shd w:val="clear" w:color="auto" w:fill="FFFFFF"/>
        </w:rPr>
        <w:t xml:space="preserve"> </w:t>
      </w:r>
      <w:proofErr w:type="spellStart"/>
      <w:r w:rsidRPr="00A108F0">
        <w:rPr>
          <w:b/>
          <w:i/>
          <w:iCs/>
          <w:color w:val="FF0000"/>
          <w:sz w:val="28"/>
          <w:szCs w:val="28"/>
          <w:shd w:val="clear" w:color="auto" w:fill="FFFFFF"/>
        </w:rPr>
        <w:t>caucasicum</w:t>
      </w:r>
      <w:proofErr w:type="spellEnd"/>
      <w:r w:rsidRPr="00A108F0">
        <w:rPr>
          <w:b/>
          <w:i/>
          <w:iCs/>
          <w:color w:val="FF0000"/>
          <w:sz w:val="28"/>
          <w:szCs w:val="28"/>
          <w:shd w:val="clear" w:color="auto" w:fill="FFFFFF"/>
        </w:rPr>
        <w:t>);</w:t>
      </w:r>
    </w:p>
    <w:p w14:paraId="58A45CE8" w14:textId="77777777" w:rsidR="00C354E5" w:rsidRPr="00A108F0" w:rsidRDefault="00C354E5" w:rsidP="00C354E5">
      <w:pPr>
        <w:pStyle w:val="11"/>
        <w:shd w:val="clear" w:color="auto" w:fill="auto"/>
        <w:spacing w:before="0" w:line="360" w:lineRule="auto"/>
        <w:ind w:left="40" w:right="40"/>
        <w:rPr>
          <w:rFonts w:cs="Times New Roman"/>
          <w:i/>
          <w:iCs/>
          <w:color w:val="FF0000"/>
          <w:sz w:val="28"/>
          <w:szCs w:val="28"/>
        </w:rPr>
      </w:pPr>
      <w:r w:rsidRPr="00A108F0">
        <w:rPr>
          <w:b/>
          <w:i/>
          <w:iCs/>
          <w:color w:val="FF0000"/>
          <w:sz w:val="28"/>
          <w:szCs w:val="28"/>
        </w:rPr>
        <w:t xml:space="preserve">-Лилия </w:t>
      </w:r>
      <w:proofErr w:type="spellStart"/>
      <w:r w:rsidRPr="00A108F0">
        <w:rPr>
          <w:b/>
          <w:i/>
          <w:iCs/>
          <w:color w:val="FF0000"/>
          <w:sz w:val="28"/>
          <w:szCs w:val="28"/>
        </w:rPr>
        <w:t>однобратственная</w:t>
      </w:r>
      <w:proofErr w:type="spellEnd"/>
      <w:r w:rsidRPr="00A108F0">
        <w:rPr>
          <w:i/>
          <w:iCs/>
          <w:color w:val="FF0000"/>
          <w:sz w:val="28"/>
          <w:szCs w:val="28"/>
        </w:rPr>
        <w:t xml:space="preserve"> </w:t>
      </w:r>
      <w:r w:rsidRPr="00A108F0">
        <w:rPr>
          <w:b/>
          <w:i/>
          <w:iCs/>
          <w:color w:val="FF0000"/>
          <w:sz w:val="28"/>
          <w:szCs w:val="28"/>
        </w:rPr>
        <w:t>(</w:t>
      </w:r>
      <w:proofErr w:type="spellStart"/>
      <w:r w:rsidRPr="00A108F0">
        <w:rPr>
          <w:b/>
          <w:i/>
          <w:iCs/>
          <w:color w:val="FF0000"/>
          <w:sz w:val="28"/>
          <w:szCs w:val="28"/>
        </w:rPr>
        <w:t>Lilium</w:t>
      </w:r>
      <w:proofErr w:type="spellEnd"/>
      <w:r w:rsidRPr="00A108F0">
        <w:rPr>
          <w:b/>
          <w:i/>
          <w:iCs/>
          <w:color w:val="FF0000"/>
          <w:sz w:val="28"/>
          <w:szCs w:val="28"/>
        </w:rPr>
        <w:t xml:space="preserve"> </w:t>
      </w:r>
      <w:proofErr w:type="spellStart"/>
      <w:r w:rsidRPr="00A108F0">
        <w:rPr>
          <w:b/>
          <w:i/>
          <w:iCs/>
          <w:color w:val="FF0000"/>
          <w:sz w:val="28"/>
          <w:szCs w:val="28"/>
        </w:rPr>
        <w:t>monadelphum</w:t>
      </w:r>
      <w:proofErr w:type="spellEnd"/>
      <w:r w:rsidRPr="00A108F0">
        <w:rPr>
          <w:b/>
          <w:i/>
          <w:iCs/>
          <w:color w:val="FF0000"/>
          <w:sz w:val="28"/>
          <w:szCs w:val="28"/>
        </w:rPr>
        <w:t>);</w:t>
      </w:r>
    </w:p>
    <w:p w14:paraId="348D23E6" w14:textId="77777777" w:rsidR="00C354E5" w:rsidRPr="00A108F0" w:rsidRDefault="00C354E5" w:rsidP="00C354E5">
      <w:pPr>
        <w:pStyle w:val="11"/>
        <w:shd w:val="clear" w:color="auto" w:fill="auto"/>
        <w:spacing w:before="0" w:line="360" w:lineRule="auto"/>
        <w:ind w:left="40" w:right="40"/>
        <w:rPr>
          <w:rFonts w:cs="Times New Roman"/>
          <w:i/>
          <w:iCs/>
          <w:color w:val="FF0000"/>
          <w:sz w:val="28"/>
          <w:szCs w:val="28"/>
        </w:rPr>
      </w:pPr>
      <w:r w:rsidRPr="00A108F0">
        <w:rPr>
          <w:b/>
          <w:i/>
          <w:iCs/>
          <w:color w:val="FF0000"/>
          <w:sz w:val="28"/>
          <w:szCs w:val="28"/>
        </w:rPr>
        <w:t>-</w:t>
      </w:r>
      <w:proofErr w:type="spellStart"/>
      <w:r w:rsidRPr="00A108F0">
        <w:rPr>
          <w:b/>
          <w:i/>
          <w:iCs/>
          <w:color w:val="FF0000"/>
          <w:sz w:val="28"/>
          <w:szCs w:val="28"/>
        </w:rPr>
        <w:t>Лобария</w:t>
      </w:r>
      <w:proofErr w:type="spellEnd"/>
      <w:r w:rsidRPr="00A108F0">
        <w:rPr>
          <w:b/>
          <w:i/>
          <w:iCs/>
          <w:color w:val="FF0000"/>
          <w:sz w:val="28"/>
          <w:szCs w:val="28"/>
        </w:rPr>
        <w:t xml:space="preserve"> широкая (</w:t>
      </w:r>
      <w:proofErr w:type="spellStart"/>
      <w:r w:rsidRPr="00A108F0">
        <w:rPr>
          <w:b/>
          <w:i/>
          <w:iCs/>
          <w:color w:val="FF0000"/>
          <w:sz w:val="28"/>
          <w:szCs w:val="28"/>
          <w:lang w:val="en-US"/>
        </w:rPr>
        <w:t>Lobaria</w:t>
      </w:r>
      <w:proofErr w:type="spellEnd"/>
      <w:r w:rsidRPr="00A108F0">
        <w:rPr>
          <w:b/>
          <w:i/>
          <w:iCs/>
          <w:color w:val="FF0000"/>
          <w:sz w:val="28"/>
          <w:szCs w:val="28"/>
        </w:rPr>
        <w:t xml:space="preserve"> </w:t>
      </w:r>
      <w:proofErr w:type="spellStart"/>
      <w:r w:rsidRPr="00A108F0">
        <w:rPr>
          <w:b/>
          <w:i/>
          <w:iCs/>
          <w:color w:val="FF0000"/>
          <w:sz w:val="28"/>
          <w:szCs w:val="28"/>
          <w:lang w:val="en-US"/>
        </w:rPr>
        <w:t>crassior</w:t>
      </w:r>
      <w:proofErr w:type="spellEnd"/>
      <w:r w:rsidRPr="00A108F0">
        <w:rPr>
          <w:b/>
          <w:i/>
          <w:iCs/>
          <w:color w:val="FF0000"/>
          <w:sz w:val="28"/>
          <w:szCs w:val="28"/>
        </w:rPr>
        <w:t xml:space="preserve"> </w:t>
      </w:r>
      <w:r w:rsidRPr="00A108F0">
        <w:rPr>
          <w:b/>
          <w:i/>
          <w:iCs/>
          <w:color w:val="FF0000"/>
          <w:sz w:val="28"/>
          <w:szCs w:val="28"/>
          <w:lang w:val="en-US"/>
        </w:rPr>
        <w:t>Vain</w:t>
      </w:r>
      <w:r w:rsidRPr="00A108F0">
        <w:rPr>
          <w:b/>
          <w:i/>
          <w:iCs/>
          <w:color w:val="FF0000"/>
          <w:sz w:val="28"/>
          <w:szCs w:val="28"/>
        </w:rPr>
        <w:t>);</w:t>
      </w:r>
    </w:p>
    <w:p w14:paraId="25A6EC73" w14:textId="77777777" w:rsidR="00C354E5" w:rsidRPr="00720D10" w:rsidRDefault="00C354E5" w:rsidP="00C354E5">
      <w:pPr>
        <w:spacing w:line="360" w:lineRule="auto"/>
        <w:rPr>
          <w:b/>
          <w:i/>
          <w:iCs/>
          <w:color w:val="FF0000"/>
          <w:sz w:val="28"/>
          <w:szCs w:val="28"/>
        </w:rPr>
      </w:pPr>
      <w:r w:rsidRPr="00A108F0">
        <w:rPr>
          <w:b/>
          <w:i/>
          <w:iCs/>
          <w:color w:val="FF0000"/>
          <w:sz w:val="28"/>
          <w:szCs w:val="28"/>
        </w:rPr>
        <w:t>-</w:t>
      </w:r>
      <w:proofErr w:type="spellStart"/>
      <w:r w:rsidRPr="00A108F0">
        <w:rPr>
          <w:b/>
          <w:i/>
          <w:iCs/>
          <w:color w:val="FF0000"/>
          <w:sz w:val="28"/>
          <w:szCs w:val="28"/>
        </w:rPr>
        <w:t>Линдбергия</w:t>
      </w:r>
      <w:proofErr w:type="spellEnd"/>
      <w:r w:rsidRPr="00A108F0">
        <w:rPr>
          <w:b/>
          <w:i/>
          <w:iCs/>
          <w:color w:val="FF0000"/>
          <w:sz w:val="28"/>
          <w:szCs w:val="28"/>
        </w:rPr>
        <w:t xml:space="preserve"> короткокрылая (</w:t>
      </w:r>
      <w:proofErr w:type="spellStart"/>
      <w:r w:rsidRPr="00A108F0">
        <w:rPr>
          <w:b/>
          <w:i/>
          <w:iCs/>
          <w:color w:val="FF0000"/>
          <w:sz w:val="28"/>
          <w:szCs w:val="28"/>
          <w:shd w:val="clear" w:color="auto" w:fill="FFFFFF"/>
        </w:rPr>
        <w:t>Lindbergia</w:t>
      </w:r>
      <w:proofErr w:type="spellEnd"/>
      <w:r w:rsidRPr="00A108F0">
        <w:rPr>
          <w:b/>
          <w:i/>
          <w:iCs/>
          <w:color w:val="FF0000"/>
          <w:sz w:val="28"/>
          <w:szCs w:val="28"/>
          <w:shd w:val="clear" w:color="auto" w:fill="FFFFFF"/>
        </w:rPr>
        <w:t xml:space="preserve"> </w:t>
      </w:r>
      <w:proofErr w:type="spellStart"/>
      <w:r w:rsidRPr="00A108F0">
        <w:rPr>
          <w:b/>
          <w:i/>
          <w:iCs/>
          <w:color w:val="FF0000"/>
          <w:sz w:val="28"/>
          <w:szCs w:val="28"/>
          <w:shd w:val="clear" w:color="auto" w:fill="FFFFFF"/>
        </w:rPr>
        <w:t>Brachyptera</w:t>
      </w:r>
      <w:proofErr w:type="spellEnd"/>
      <w:r w:rsidRPr="00A108F0">
        <w:rPr>
          <w:b/>
          <w:i/>
          <w:iCs/>
          <w:color w:val="FF0000"/>
          <w:sz w:val="28"/>
          <w:szCs w:val="28"/>
          <w:shd w:val="clear" w:color="auto" w:fill="FFFFFF"/>
        </w:rPr>
        <w:t>);</w:t>
      </w:r>
    </w:p>
    <w:p w14:paraId="46EF6BF5" w14:textId="09C51AD5" w:rsidR="00C354E5" w:rsidRPr="00720D10" w:rsidRDefault="00C354E5" w:rsidP="00C354E5">
      <w:pPr>
        <w:pStyle w:val="11"/>
        <w:shd w:val="clear" w:color="auto" w:fill="auto"/>
        <w:spacing w:before="0" w:line="360" w:lineRule="auto"/>
        <w:ind w:left="40" w:right="40"/>
        <w:rPr>
          <w:sz w:val="28"/>
          <w:szCs w:val="28"/>
        </w:rPr>
      </w:pPr>
      <w:r w:rsidRPr="007A76D5">
        <w:rPr>
          <w:rFonts w:cs="Times New Roman"/>
          <w:sz w:val="28"/>
          <w:szCs w:val="28"/>
        </w:rPr>
        <w:t xml:space="preserve">Природа - наш общий дом, в котором живем мы, будут жить наши будущие поколения.  </w:t>
      </w:r>
      <w:r>
        <w:rPr>
          <w:rFonts w:cs="Times New Roman"/>
          <w:sz w:val="28"/>
          <w:szCs w:val="28"/>
        </w:rPr>
        <w:t xml:space="preserve">Мы все  должны их беречь, охранять, преумножать. </w:t>
      </w:r>
      <w:r w:rsidRPr="007A76D5">
        <w:rPr>
          <w:rFonts w:cs="Times New Roman"/>
          <w:sz w:val="28"/>
          <w:szCs w:val="28"/>
        </w:rPr>
        <w:t>Наш святой долг - беречь нашу природу</w:t>
      </w:r>
      <w:r>
        <w:rPr>
          <w:rFonts w:cs="Times New Roman"/>
          <w:sz w:val="28"/>
          <w:szCs w:val="28"/>
        </w:rPr>
        <w:t xml:space="preserve"> </w:t>
      </w:r>
      <w:r w:rsidRPr="007A76D5">
        <w:rPr>
          <w:rFonts w:cs="Times New Roman"/>
          <w:sz w:val="28"/>
          <w:szCs w:val="28"/>
        </w:rPr>
        <w:t xml:space="preserve"> для будущих поколений.</w:t>
      </w:r>
      <w:r>
        <w:rPr>
          <w:rFonts w:cs="Times New Roman"/>
          <w:sz w:val="28"/>
          <w:szCs w:val="28"/>
        </w:rPr>
        <w:t xml:space="preserve"> </w:t>
      </w:r>
      <w:bookmarkStart w:id="0" w:name="_GoBack"/>
      <w:bookmarkEnd w:id="0"/>
      <w:r w:rsidRPr="00B63ECF">
        <w:rPr>
          <w:sz w:val="28"/>
          <w:szCs w:val="28"/>
        </w:rPr>
        <w:t xml:space="preserve">Нам небезразлично, что будет с нашей малой родиной. Мы хотим жить на цветущей земле, где </w:t>
      </w:r>
      <w:r w:rsidRPr="00B63ECF">
        <w:rPr>
          <w:sz w:val="28"/>
          <w:szCs w:val="28"/>
        </w:rPr>
        <w:lastRenderedPageBreak/>
        <w:t xml:space="preserve">будут расти </w:t>
      </w:r>
      <w:proofErr w:type="spellStart"/>
      <w:r w:rsidRPr="00B63ECF">
        <w:rPr>
          <w:sz w:val="28"/>
          <w:szCs w:val="28"/>
        </w:rPr>
        <w:t>краснокнижные</w:t>
      </w:r>
      <w:proofErr w:type="spellEnd"/>
      <w:r w:rsidRPr="00B63ECF">
        <w:rPr>
          <w:sz w:val="28"/>
          <w:szCs w:val="28"/>
        </w:rPr>
        <w:t xml:space="preserve"> растения, </w:t>
      </w:r>
      <w:r>
        <w:rPr>
          <w:sz w:val="28"/>
          <w:szCs w:val="28"/>
        </w:rPr>
        <w:t>будут летать бабочки и стрекотать альпийские усачи.</w:t>
      </w:r>
    </w:p>
    <w:p w14:paraId="1A5092DF" w14:textId="77777777" w:rsidR="00C354E5" w:rsidRDefault="00C354E5" w:rsidP="006C0B77">
      <w:pPr>
        <w:ind w:firstLine="709"/>
        <w:jc w:val="both"/>
      </w:pPr>
    </w:p>
    <w:p w14:paraId="35636C3B" w14:textId="77777777" w:rsidR="00C354E5" w:rsidRDefault="00C354E5" w:rsidP="006C0B77">
      <w:pPr>
        <w:ind w:firstLine="709"/>
        <w:jc w:val="both"/>
      </w:pPr>
    </w:p>
    <w:p w14:paraId="423BDE70" w14:textId="77777777" w:rsidR="00C354E5" w:rsidRDefault="00C354E5" w:rsidP="006C0B77">
      <w:pPr>
        <w:ind w:firstLine="709"/>
        <w:jc w:val="both"/>
      </w:pPr>
    </w:p>
    <w:p w14:paraId="0DD141B6" w14:textId="77777777" w:rsidR="00C354E5" w:rsidRDefault="00C354E5" w:rsidP="006C0B77">
      <w:pPr>
        <w:ind w:firstLine="709"/>
        <w:jc w:val="both"/>
      </w:pPr>
    </w:p>
    <w:p w14:paraId="2FD2A07C" w14:textId="77777777" w:rsidR="00C354E5" w:rsidRDefault="00C354E5" w:rsidP="006C0B77">
      <w:pPr>
        <w:ind w:firstLine="709"/>
        <w:jc w:val="both"/>
      </w:pPr>
    </w:p>
    <w:p w14:paraId="3E6385D2" w14:textId="77777777" w:rsidR="00C354E5" w:rsidRDefault="00C354E5" w:rsidP="006C0B77">
      <w:pPr>
        <w:ind w:firstLine="709"/>
        <w:jc w:val="both"/>
      </w:pPr>
    </w:p>
    <w:p w14:paraId="0B119BCA" w14:textId="77777777" w:rsidR="00C354E5" w:rsidRDefault="00C354E5" w:rsidP="006C0B77">
      <w:pPr>
        <w:ind w:firstLine="709"/>
        <w:jc w:val="both"/>
      </w:pPr>
    </w:p>
    <w:p w14:paraId="3D924756" w14:textId="77777777" w:rsidR="00C354E5" w:rsidRDefault="00C354E5" w:rsidP="006C0B77">
      <w:pPr>
        <w:ind w:firstLine="709"/>
        <w:jc w:val="both"/>
      </w:pPr>
    </w:p>
    <w:p w14:paraId="2FC77580" w14:textId="77777777" w:rsidR="00C354E5" w:rsidRDefault="00C354E5" w:rsidP="006C0B77">
      <w:pPr>
        <w:ind w:firstLine="709"/>
        <w:jc w:val="both"/>
      </w:pPr>
    </w:p>
    <w:p w14:paraId="11F37F60" w14:textId="77777777" w:rsidR="00C354E5" w:rsidRDefault="00C354E5" w:rsidP="006C0B77">
      <w:pPr>
        <w:ind w:firstLine="709"/>
        <w:jc w:val="both"/>
      </w:pPr>
    </w:p>
    <w:p w14:paraId="456A517A" w14:textId="77777777" w:rsidR="00C354E5" w:rsidRDefault="00C354E5" w:rsidP="006C0B77">
      <w:pPr>
        <w:ind w:firstLine="709"/>
        <w:jc w:val="both"/>
      </w:pPr>
    </w:p>
    <w:p w14:paraId="1AC499BA" w14:textId="77777777" w:rsidR="00C354E5" w:rsidRDefault="00C354E5" w:rsidP="006C0B77">
      <w:pPr>
        <w:ind w:firstLine="709"/>
        <w:jc w:val="both"/>
      </w:pPr>
    </w:p>
    <w:p w14:paraId="034A3756" w14:textId="77777777" w:rsidR="00C354E5" w:rsidRDefault="00C354E5" w:rsidP="006C0B77">
      <w:pPr>
        <w:ind w:firstLine="709"/>
        <w:jc w:val="both"/>
      </w:pPr>
    </w:p>
    <w:p w14:paraId="51398BA6" w14:textId="77777777" w:rsidR="00C354E5" w:rsidRDefault="00C354E5" w:rsidP="006C0B77">
      <w:pPr>
        <w:ind w:firstLine="709"/>
        <w:jc w:val="both"/>
      </w:pPr>
    </w:p>
    <w:p w14:paraId="27AF3BFF" w14:textId="77777777" w:rsidR="00C354E5" w:rsidRDefault="00C354E5" w:rsidP="006C0B77">
      <w:pPr>
        <w:ind w:firstLine="709"/>
        <w:jc w:val="both"/>
      </w:pPr>
    </w:p>
    <w:p w14:paraId="089D6435" w14:textId="77777777" w:rsidR="00C354E5" w:rsidRDefault="00C354E5" w:rsidP="006C0B77">
      <w:pPr>
        <w:ind w:firstLine="709"/>
        <w:jc w:val="both"/>
      </w:pPr>
    </w:p>
    <w:p w14:paraId="1919EC12" w14:textId="77777777" w:rsidR="00C354E5" w:rsidRDefault="00C354E5" w:rsidP="006C0B77">
      <w:pPr>
        <w:ind w:firstLine="709"/>
        <w:jc w:val="both"/>
      </w:pPr>
    </w:p>
    <w:p w14:paraId="12822577" w14:textId="77777777" w:rsidR="00C354E5" w:rsidRDefault="00C354E5" w:rsidP="006C0B77">
      <w:pPr>
        <w:ind w:firstLine="709"/>
        <w:jc w:val="both"/>
      </w:pPr>
    </w:p>
    <w:p w14:paraId="25E3FF2E" w14:textId="77777777" w:rsidR="00C354E5" w:rsidRDefault="00C354E5" w:rsidP="006C0B77">
      <w:pPr>
        <w:ind w:firstLine="709"/>
        <w:jc w:val="both"/>
      </w:pPr>
    </w:p>
    <w:p w14:paraId="36C13CFC" w14:textId="77777777" w:rsidR="00C354E5" w:rsidRDefault="00C354E5" w:rsidP="006C0B77">
      <w:pPr>
        <w:ind w:firstLine="709"/>
        <w:jc w:val="both"/>
      </w:pPr>
    </w:p>
    <w:p w14:paraId="2E4D6F02" w14:textId="77777777" w:rsidR="00C354E5" w:rsidRDefault="00C354E5" w:rsidP="006C0B77">
      <w:pPr>
        <w:ind w:firstLine="709"/>
        <w:jc w:val="both"/>
      </w:pPr>
    </w:p>
    <w:p w14:paraId="6BA862EF" w14:textId="77777777" w:rsidR="00C354E5" w:rsidRDefault="00C354E5" w:rsidP="006C0B77">
      <w:pPr>
        <w:ind w:firstLine="709"/>
        <w:jc w:val="both"/>
      </w:pPr>
    </w:p>
    <w:p w14:paraId="35E86868" w14:textId="77777777" w:rsidR="00C354E5" w:rsidRDefault="00C354E5" w:rsidP="006C0B77">
      <w:pPr>
        <w:ind w:firstLine="709"/>
        <w:jc w:val="both"/>
      </w:pPr>
    </w:p>
    <w:p w14:paraId="2FFA21BE" w14:textId="77777777" w:rsidR="00C354E5" w:rsidRDefault="00C354E5" w:rsidP="006C0B77">
      <w:pPr>
        <w:ind w:firstLine="709"/>
        <w:jc w:val="both"/>
      </w:pPr>
    </w:p>
    <w:p w14:paraId="29ED4633" w14:textId="77777777" w:rsidR="00C354E5" w:rsidRDefault="00C354E5" w:rsidP="006C0B77">
      <w:pPr>
        <w:ind w:firstLine="709"/>
        <w:jc w:val="both"/>
      </w:pPr>
    </w:p>
    <w:p w14:paraId="0EAAD3A5" w14:textId="77777777" w:rsidR="00C354E5" w:rsidRDefault="00C354E5" w:rsidP="006C0B77">
      <w:pPr>
        <w:ind w:firstLine="709"/>
        <w:jc w:val="both"/>
      </w:pPr>
    </w:p>
    <w:p w14:paraId="4A860E7F" w14:textId="77777777" w:rsidR="00C354E5" w:rsidRDefault="00C354E5" w:rsidP="006C0B77">
      <w:pPr>
        <w:ind w:firstLine="709"/>
        <w:jc w:val="both"/>
      </w:pPr>
    </w:p>
    <w:p w14:paraId="13E708C3" w14:textId="77777777" w:rsidR="00C354E5" w:rsidRDefault="00C354E5" w:rsidP="006C0B77">
      <w:pPr>
        <w:ind w:firstLine="709"/>
        <w:jc w:val="both"/>
      </w:pPr>
    </w:p>
    <w:p w14:paraId="2147E686" w14:textId="77777777" w:rsidR="00C354E5" w:rsidRDefault="00C354E5" w:rsidP="006C0B77">
      <w:pPr>
        <w:ind w:firstLine="709"/>
        <w:jc w:val="both"/>
      </w:pPr>
    </w:p>
    <w:p w14:paraId="5E6379AB" w14:textId="77777777" w:rsidR="00C354E5" w:rsidRDefault="00C354E5" w:rsidP="006C0B77">
      <w:pPr>
        <w:ind w:firstLine="709"/>
        <w:jc w:val="both"/>
      </w:pPr>
    </w:p>
    <w:p w14:paraId="293F90E8" w14:textId="77777777" w:rsidR="00C354E5" w:rsidRDefault="00C354E5" w:rsidP="006C0B77">
      <w:pPr>
        <w:ind w:firstLine="709"/>
        <w:jc w:val="both"/>
      </w:pPr>
    </w:p>
    <w:p w14:paraId="06A6CA75" w14:textId="77777777" w:rsidR="00C354E5" w:rsidRDefault="00C354E5" w:rsidP="006C0B77">
      <w:pPr>
        <w:ind w:firstLine="709"/>
        <w:jc w:val="both"/>
      </w:pPr>
    </w:p>
    <w:p w14:paraId="47B1AA7E" w14:textId="77777777" w:rsidR="00C354E5" w:rsidRDefault="00C354E5" w:rsidP="006C0B77">
      <w:pPr>
        <w:ind w:firstLine="709"/>
        <w:jc w:val="both"/>
      </w:pPr>
    </w:p>
    <w:p w14:paraId="05E68243" w14:textId="77777777" w:rsidR="00C354E5" w:rsidRDefault="00C354E5" w:rsidP="006C0B77">
      <w:pPr>
        <w:ind w:firstLine="709"/>
        <w:jc w:val="both"/>
      </w:pPr>
    </w:p>
    <w:p w14:paraId="771FF9B0" w14:textId="77777777" w:rsidR="00C354E5" w:rsidRDefault="00C354E5" w:rsidP="006C0B77">
      <w:pPr>
        <w:ind w:firstLine="709"/>
        <w:jc w:val="both"/>
      </w:pPr>
    </w:p>
    <w:p w14:paraId="20BABB5E" w14:textId="77777777" w:rsidR="00C354E5" w:rsidRDefault="00C354E5" w:rsidP="006C0B77">
      <w:pPr>
        <w:ind w:firstLine="709"/>
        <w:jc w:val="both"/>
      </w:pPr>
    </w:p>
    <w:p w14:paraId="36B2C450" w14:textId="77777777" w:rsidR="00C354E5" w:rsidRDefault="00C354E5" w:rsidP="006C0B77">
      <w:pPr>
        <w:ind w:firstLine="709"/>
        <w:jc w:val="both"/>
      </w:pPr>
    </w:p>
    <w:p w14:paraId="03220FA0" w14:textId="77777777" w:rsidR="00C354E5" w:rsidRDefault="00C354E5" w:rsidP="006C0B77">
      <w:pPr>
        <w:ind w:firstLine="709"/>
        <w:jc w:val="both"/>
      </w:pPr>
    </w:p>
    <w:p w14:paraId="4CBE2971" w14:textId="77777777" w:rsidR="00C354E5" w:rsidRDefault="00C354E5" w:rsidP="006C0B77">
      <w:pPr>
        <w:ind w:firstLine="709"/>
        <w:jc w:val="both"/>
      </w:pPr>
    </w:p>
    <w:p w14:paraId="3648B65C" w14:textId="77777777" w:rsidR="00C354E5" w:rsidRDefault="00C354E5" w:rsidP="006C0B77">
      <w:pPr>
        <w:ind w:firstLine="709"/>
        <w:jc w:val="both"/>
      </w:pPr>
    </w:p>
    <w:p w14:paraId="1E88BDE4" w14:textId="77777777" w:rsidR="00C354E5" w:rsidRDefault="00C354E5" w:rsidP="006C0B77">
      <w:pPr>
        <w:ind w:firstLine="709"/>
        <w:jc w:val="both"/>
      </w:pPr>
    </w:p>
    <w:p w14:paraId="7EE99ED4" w14:textId="77777777" w:rsidR="00C354E5" w:rsidRDefault="00C354E5" w:rsidP="006C0B77">
      <w:pPr>
        <w:ind w:firstLine="709"/>
        <w:jc w:val="both"/>
      </w:pPr>
    </w:p>
    <w:p w14:paraId="637F2466" w14:textId="77777777" w:rsidR="00C354E5" w:rsidRDefault="00C354E5" w:rsidP="006C0B77">
      <w:pPr>
        <w:ind w:firstLine="709"/>
        <w:jc w:val="both"/>
      </w:pPr>
    </w:p>
    <w:p w14:paraId="1FA440C9" w14:textId="77777777" w:rsidR="00C354E5" w:rsidRDefault="00C354E5" w:rsidP="006C0B77">
      <w:pPr>
        <w:ind w:firstLine="709"/>
        <w:jc w:val="both"/>
      </w:pPr>
    </w:p>
    <w:p w14:paraId="7B562FCA" w14:textId="77777777" w:rsidR="00C354E5" w:rsidRDefault="00C354E5" w:rsidP="006C0B77">
      <w:pPr>
        <w:ind w:firstLine="709"/>
        <w:jc w:val="both"/>
      </w:pPr>
    </w:p>
    <w:p w14:paraId="3474513E" w14:textId="77777777" w:rsidR="00C354E5" w:rsidRDefault="00C354E5" w:rsidP="006C0B77">
      <w:pPr>
        <w:ind w:firstLine="709"/>
        <w:jc w:val="both"/>
      </w:pPr>
    </w:p>
    <w:p w14:paraId="6D5D90E9" w14:textId="77777777" w:rsidR="00C354E5" w:rsidRDefault="00C354E5" w:rsidP="006C0B77">
      <w:pPr>
        <w:ind w:firstLine="709"/>
        <w:jc w:val="both"/>
      </w:pPr>
    </w:p>
    <w:sectPr w:rsidR="00C354E5" w:rsidSect="006C0B77">
      <w:pgSz w:w="11906" w:h="16838" w:code="9"/>
      <w:pgMar w:top="1134" w:right="851" w:bottom="1134" w:left="1701"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5EF16CBB" w14:textId="77777777" w:rsidR="0081700C" w:rsidRDefault="0081700C" w:rsidP="00C354E5">
      <w:r>
        <w:separator/>
      </w:r>
    </w:p>
  </w:endnote>
  <w:endnote w:type="continuationSeparator" w:id="0">
    <w:p w14:paraId="6AC85A2A" w14:textId="77777777" w:rsidR="0081700C" w:rsidRDefault="0081700C" w:rsidP="00C354E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CC"/>
    <w:family w:val="swiss"/>
    <w:pitch w:val="variable"/>
    <w:sig w:usb0="E00002FF" w:usb1="4000ACFF" w:usb2="00000001" w:usb3="00000000" w:csb0="0000019F" w:csb1="00000000"/>
  </w:font>
  <w:font w:name="Times New Roman">
    <w:panose1 w:val="02020603050405020304"/>
    <w:charset w:val="CC"/>
    <w:family w:val="roman"/>
    <w:pitch w:val="variable"/>
    <w:sig w:usb0="E0002AFF" w:usb1="C0007841" w:usb2="00000009" w:usb3="00000000" w:csb0="000001FF" w:csb1="00000000"/>
  </w:font>
  <w:font w:name="Calibri Light">
    <w:panose1 w:val="020F0302020204030204"/>
    <w:charset w:val="CC"/>
    <w:family w:val="swiss"/>
    <w:pitch w:val="variable"/>
    <w:sig w:usb0="A00002EF" w:usb1="4000207B" w:usb2="00000000" w:usb3="00000000" w:csb0="0000019F" w:csb1="00000000"/>
  </w:font>
  <w:font w:name="Tahoma">
    <w:panose1 w:val="020B0604030504040204"/>
    <w:charset w:val="CC"/>
    <w:family w:val="swiss"/>
    <w:pitch w:val="variable"/>
    <w:sig w:usb0="E1002EFF" w:usb1="C000605B" w:usb2="00000029" w:usb3="00000000" w:csb0="000101FF" w:csb1="00000000"/>
  </w:font>
  <w:font w:name="Verdana">
    <w:panose1 w:val="020B0604030504040204"/>
    <w:charset w:val="CC"/>
    <w:family w:val="swiss"/>
    <w:pitch w:val="variable"/>
    <w:sig w:usb0="A10006FF" w:usb1="4000205B" w:usb2="00000010" w:usb3="00000000" w:csb0="0000019F" w:csb1="00000000"/>
  </w:font>
  <w:font w:name="Arial">
    <w:panose1 w:val="020B0604020202020204"/>
    <w:charset w:val="CC"/>
    <w:family w:val="swiss"/>
    <w:pitch w:val="variable"/>
    <w:sig w:usb0="E0002AFF" w:usb1="C0007843" w:usb2="00000009" w:usb3="00000000" w:csb0="0000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494E8136" w14:textId="77777777" w:rsidR="0081700C" w:rsidRDefault="0081700C" w:rsidP="00C354E5">
      <w:r>
        <w:separator/>
      </w:r>
    </w:p>
  </w:footnote>
  <w:footnote w:type="continuationSeparator" w:id="0">
    <w:p w14:paraId="5231DB39" w14:textId="77777777" w:rsidR="0081700C" w:rsidRDefault="0081700C" w:rsidP="00C354E5">
      <w:r>
        <w:continuationSeparator/>
      </w:r>
    </w:p>
  </w:footnote>
  <w:footnote w:id="1">
    <w:p w14:paraId="58411DA9" w14:textId="77777777" w:rsidR="00C354E5" w:rsidRPr="00913FF6" w:rsidRDefault="00C354E5" w:rsidP="00C354E5">
      <w:pPr>
        <w:pStyle w:val="a3"/>
        <w:rPr>
          <w:rFonts w:ascii="Times New Roman" w:hAnsi="Times New Roman"/>
          <w:sz w:val="24"/>
          <w:szCs w:val="24"/>
        </w:rPr>
      </w:pPr>
      <w:r w:rsidRPr="00913FF6">
        <w:rPr>
          <w:rStyle w:val="a6"/>
          <w:rFonts w:ascii="Times New Roman" w:hAnsi="Times New Roman"/>
          <w:sz w:val="24"/>
          <w:szCs w:val="24"/>
        </w:rPr>
        <w:footnoteRef/>
      </w:r>
      <w:r w:rsidRPr="00913FF6">
        <w:rPr>
          <w:rFonts w:ascii="Times New Roman" w:hAnsi="Times New Roman"/>
          <w:sz w:val="24"/>
          <w:szCs w:val="24"/>
        </w:rPr>
        <w:t xml:space="preserve"> https://dic.academic.ru/dic.nsf/dic_biology/2976</w:t>
      </w:r>
    </w:p>
  </w:footnote>
  <w:footnote w:id="2">
    <w:p w14:paraId="551BD2DB" w14:textId="77777777" w:rsidR="00C354E5" w:rsidRPr="0005785D" w:rsidRDefault="00C354E5" w:rsidP="00C354E5">
      <w:pPr>
        <w:pStyle w:val="a3"/>
        <w:rPr>
          <w:rFonts w:ascii="Times New Roman" w:hAnsi="Times New Roman"/>
          <w:sz w:val="24"/>
          <w:szCs w:val="24"/>
        </w:rPr>
      </w:pPr>
      <w:r w:rsidRPr="0005785D">
        <w:rPr>
          <w:rStyle w:val="a6"/>
          <w:rFonts w:ascii="Times New Roman" w:hAnsi="Times New Roman"/>
          <w:sz w:val="24"/>
          <w:szCs w:val="24"/>
        </w:rPr>
        <w:footnoteRef/>
      </w:r>
      <w:r w:rsidRPr="0005785D">
        <w:rPr>
          <w:rFonts w:ascii="Times New Roman" w:hAnsi="Times New Roman"/>
          <w:sz w:val="24"/>
          <w:szCs w:val="24"/>
        </w:rPr>
        <w:t xml:space="preserve"> </w:t>
      </w:r>
      <w:proofErr w:type="spellStart"/>
      <w:r w:rsidRPr="0005785D">
        <w:rPr>
          <w:rFonts w:ascii="Times New Roman" w:hAnsi="Times New Roman"/>
          <w:sz w:val="24"/>
          <w:szCs w:val="24"/>
        </w:rPr>
        <w:t>Дадаев</w:t>
      </w:r>
      <w:proofErr w:type="spellEnd"/>
      <w:r w:rsidRPr="0005785D">
        <w:rPr>
          <w:rFonts w:ascii="Times New Roman" w:hAnsi="Times New Roman"/>
          <w:sz w:val="24"/>
          <w:szCs w:val="24"/>
        </w:rPr>
        <w:t xml:space="preserve"> М. И. Краткий краеведческий справочник по </w:t>
      </w:r>
      <w:proofErr w:type="spellStart"/>
      <w:r w:rsidRPr="0005785D">
        <w:rPr>
          <w:rFonts w:ascii="Times New Roman" w:hAnsi="Times New Roman"/>
          <w:sz w:val="24"/>
          <w:szCs w:val="24"/>
        </w:rPr>
        <w:t>Салатавии</w:t>
      </w:r>
      <w:proofErr w:type="spellEnd"/>
      <w:r w:rsidRPr="0005785D">
        <w:rPr>
          <w:rFonts w:ascii="Times New Roman" w:hAnsi="Times New Roman"/>
          <w:sz w:val="24"/>
          <w:szCs w:val="24"/>
        </w:rPr>
        <w:t>. М-ла, 2007, с.49</w:t>
      </w:r>
    </w:p>
  </w:footnote>
  <w:footnote w:id="3">
    <w:p w14:paraId="2774FC11" w14:textId="77777777" w:rsidR="00C354E5" w:rsidRPr="00E8597F" w:rsidRDefault="00C354E5" w:rsidP="00C354E5">
      <w:pPr>
        <w:pStyle w:val="a3"/>
        <w:rPr>
          <w:sz w:val="22"/>
          <w:szCs w:val="22"/>
        </w:rPr>
      </w:pPr>
      <w:r w:rsidRPr="00E8597F">
        <w:rPr>
          <w:rStyle w:val="a6"/>
          <w:sz w:val="22"/>
          <w:szCs w:val="22"/>
        </w:rPr>
        <w:footnoteRef/>
      </w:r>
      <w:r w:rsidRPr="00E8597F">
        <w:rPr>
          <w:sz w:val="22"/>
          <w:szCs w:val="22"/>
        </w:rPr>
        <w:t xml:space="preserve"> </w:t>
      </w:r>
      <w:hyperlink r:id="rId1" w:history="1">
        <w:r w:rsidRPr="00E8597F">
          <w:rPr>
            <w:rStyle w:val="a9"/>
            <w:rFonts w:ascii="Arial" w:hAnsi="Arial" w:cs="Arial"/>
            <w:color w:val="0096FF"/>
            <w:sz w:val="22"/>
            <w:szCs w:val="22"/>
            <w:shd w:val="clear" w:color="auto" w:fill="FFFFFF"/>
          </w:rPr>
          <w:t>https://fb.ru/article/282900/agama-kavkazskaya-opisanie-i-mesto-obitaniya</w:t>
        </w:r>
      </w:hyperlink>
    </w:p>
  </w:footnote>
  <w:footnote w:id="4">
    <w:p w14:paraId="4DF6F037" w14:textId="77777777" w:rsidR="00C354E5" w:rsidRDefault="00C354E5" w:rsidP="00C354E5">
      <w:pPr>
        <w:pStyle w:val="a3"/>
      </w:pPr>
      <w:r>
        <w:rPr>
          <w:rStyle w:val="a6"/>
        </w:rPr>
        <w:footnoteRef/>
      </w:r>
      <w:r>
        <w:t xml:space="preserve"> </w:t>
      </w:r>
      <w:hyperlink r:id="rId2" w:history="1">
        <w:r w:rsidRPr="00162720">
          <w:rPr>
            <w:rStyle w:val="a9"/>
          </w:rPr>
          <w:t>https://anapacity.com/krasnaya-kniga-krasnodarskogo-kraya-zhivotnye/vydra-kavkazskaya.html</w:t>
        </w:r>
      </w:hyperlink>
      <w:r>
        <w:t xml:space="preserve"> </w:t>
      </w:r>
    </w:p>
  </w:footnote>
  <w:footnote w:id="5">
    <w:p w14:paraId="156A583B" w14:textId="77777777" w:rsidR="00C354E5" w:rsidRDefault="00C354E5" w:rsidP="00C354E5">
      <w:pPr>
        <w:pStyle w:val="a3"/>
      </w:pPr>
      <w:r>
        <w:rPr>
          <w:rStyle w:val="a6"/>
        </w:rPr>
        <w:footnoteRef/>
      </w:r>
      <w:r>
        <w:t xml:space="preserve"> ПМА. </w:t>
      </w:r>
      <w:proofErr w:type="spellStart"/>
      <w:r>
        <w:t>Бисултанов</w:t>
      </w:r>
      <w:proofErr w:type="spellEnd"/>
      <w:r>
        <w:t xml:space="preserve"> М.</w:t>
      </w:r>
    </w:p>
  </w:footnote>
  <w:footnote w:id="6">
    <w:p w14:paraId="2BC798A4" w14:textId="77777777" w:rsidR="00C354E5" w:rsidRPr="00720D10" w:rsidRDefault="00C354E5" w:rsidP="00C354E5">
      <w:pPr>
        <w:pStyle w:val="a3"/>
        <w:rPr>
          <w:rFonts w:ascii="Times New Roman" w:hAnsi="Times New Roman"/>
          <w:sz w:val="24"/>
          <w:szCs w:val="24"/>
        </w:rPr>
      </w:pPr>
      <w:r w:rsidRPr="008101AE">
        <w:rPr>
          <w:rStyle w:val="a6"/>
          <w:rFonts w:ascii="Times New Roman" w:hAnsi="Times New Roman"/>
          <w:sz w:val="24"/>
          <w:szCs w:val="24"/>
        </w:rPr>
        <w:footnoteRef/>
      </w:r>
      <w:r w:rsidRPr="00720D10">
        <w:rPr>
          <w:rFonts w:ascii="Times New Roman" w:hAnsi="Times New Roman"/>
          <w:sz w:val="24"/>
          <w:szCs w:val="24"/>
        </w:rPr>
        <w:t xml:space="preserve"> </w:t>
      </w:r>
      <w:hyperlink r:id="rId3" w:history="1">
        <w:r w:rsidRPr="008101AE">
          <w:rPr>
            <w:rStyle w:val="a9"/>
            <w:rFonts w:ascii="Times New Roman" w:hAnsi="Times New Roman"/>
            <w:sz w:val="24"/>
            <w:szCs w:val="24"/>
            <w:lang w:val="en-US"/>
          </w:rPr>
          <w:t>https</w:t>
        </w:r>
        <w:r w:rsidRPr="00720D10">
          <w:rPr>
            <w:rStyle w:val="a9"/>
            <w:rFonts w:ascii="Times New Roman" w:hAnsi="Times New Roman"/>
            <w:sz w:val="24"/>
            <w:szCs w:val="24"/>
          </w:rPr>
          <w:t>://</w:t>
        </w:r>
        <w:proofErr w:type="spellStart"/>
        <w:r w:rsidRPr="008101AE">
          <w:rPr>
            <w:rStyle w:val="a9"/>
            <w:rFonts w:ascii="Times New Roman" w:hAnsi="Times New Roman"/>
            <w:sz w:val="24"/>
            <w:szCs w:val="24"/>
            <w:lang w:val="en-US"/>
          </w:rPr>
          <w:t>ru</w:t>
        </w:r>
        <w:proofErr w:type="spellEnd"/>
        <w:r w:rsidRPr="00720D10">
          <w:rPr>
            <w:rStyle w:val="a9"/>
            <w:rFonts w:ascii="Times New Roman" w:hAnsi="Times New Roman"/>
            <w:sz w:val="24"/>
            <w:szCs w:val="24"/>
          </w:rPr>
          <w:t>.</w:t>
        </w:r>
        <w:r w:rsidRPr="008101AE">
          <w:rPr>
            <w:rStyle w:val="a9"/>
            <w:rFonts w:ascii="Times New Roman" w:hAnsi="Times New Roman"/>
            <w:sz w:val="24"/>
            <w:szCs w:val="24"/>
            <w:lang w:val="en-US"/>
          </w:rPr>
          <w:t>m</w:t>
        </w:r>
        <w:r w:rsidRPr="00720D10">
          <w:rPr>
            <w:rStyle w:val="a9"/>
            <w:rFonts w:ascii="Times New Roman" w:hAnsi="Times New Roman"/>
            <w:sz w:val="24"/>
            <w:szCs w:val="24"/>
          </w:rPr>
          <w:t>.</w:t>
        </w:r>
        <w:proofErr w:type="spellStart"/>
        <w:r w:rsidRPr="008101AE">
          <w:rPr>
            <w:rStyle w:val="a9"/>
            <w:rFonts w:ascii="Times New Roman" w:hAnsi="Times New Roman"/>
            <w:sz w:val="24"/>
            <w:szCs w:val="24"/>
            <w:lang w:val="en-US"/>
          </w:rPr>
          <w:t>wikipedia</w:t>
        </w:r>
        <w:proofErr w:type="spellEnd"/>
      </w:hyperlink>
      <w:r w:rsidRPr="00720D10">
        <w:rPr>
          <w:rFonts w:ascii="Times New Roman" w:hAnsi="Times New Roman"/>
          <w:sz w:val="24"/>
          <w:szCs w:val="24"/>
        </w:rPr>
        <w:t xml:space="preserve">. </w:t>
      </w:r>
    </w:p>
  </w:footnote>
  <w:footnote w:id="7">
    <w:p w14:paraId="233790D0" w14:textId="77777777" w:rsidR="00C354E5" w:rsidRPr="000B20A6" w:rsidRDefault="00C354E5" w:rsidP="00C354E5">
      <w:pPr>
        <w:shd w:val="clear" w:color="auto" w:fill="FFFFFF"/>
        <w:textAlignment w:val="top"/>
        <w:rPr>
          <w:lang w:val="en-US"/>
        </w:rPr>
      </w:pPr>
      <w:r w:rsidRPr="008101AE">
        <w:rPr>
          <w:rStyle w:val="a6"/>
        </w:rPr>
        <w:footnoteRef/>
      </w:r>
      <w:r w:rsidRPr="000B20A6">
        <w:rPr>
          <w:lang w:val="en-US"/>
        </w:rPr>
        <w:t xml:space="preserve"> </w:t>
      </w:r>
      <w:r w:rsidRPr="008101AE">
        <w:rPr>
          <w:lang w:val="en-US"/>
        </w:rPr>
        <w:t xml:space="preserve"> </w:t>
      </w:r>
      <w:hyperlink r:id="rId4" w:tgtFrame="_blank" w:history="1">
        <w:proofErr w:type="spellStart"/>
        <w:r w:rsidRPr="000B20A6">
          <w:rPr>
            <w:rStyle w:val="a9"/>
            <w:bCs/>
            <w:lang w:val="en-US"/>
          </w:rPr>
          <w:t>wildfauna.ru</w:t>
        </w:r>
        <w:r w:rsidRPr="000B20A6">
          <w:rPr>
            <w:rStyle w:val="pathseparator"/>
            <w:lang w:val="en-US"/>
          </w:rPr>
          <w:t>›</w:t>
        </w:r>
        <w:r w:rsidRPr="000B20A6">
          <w:rPr>
            <w:rStyle w:val="a9"/>
            <w:lang w:val="en-US"/>
          </w:rPr>
          <w:t>babochka-brazhnik</w:t>
        </w:r>
        <w:proofErr w:type="spellEnd"/>
      </w:hyperlink>
      <w:r w:rsidRPr="000B20A6">
        <w:rPr>
          <w:lang w:val="en-US"/>
        </w:rPr>
        <w:t xml:space="preserve">   </w:t>
      </w:r>
    </w:p>
    <w:p w14:paraId="25BB4F1C" w14:textId="77777777" w:rsidR="00C354E5" w:rsidRPr="000B20A6" w:rsidRDefault="00C354E5" w:rsidP="00C354E5">
      <w:pPr>
        <w:pStyle w:val="a3"/>
        <w:rPr>
          <w:lang w:val="en-US"/>
        </w:rPr>
      </w:pP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403EC"/>
    <w:rsid w:val="00463310"/>
    <w:rsid w:val="006C0B77"/>
    <w:rsid w:val="007403EC"/>
    <w:rsid w:val="0081700C"/>
    <w:rsid w:val="008242FF"/>
    <w:rsid w:val="00870751"/>
    <w:rsid w:val="00922C48"/>
    <w:rsid w:val="00B915B7"/>
    <w:rsid w:val="00B95057"/>
    <w:rsid w:val="00C354E5"/>
    <w:rsid w:val="00EA59DF"/>
    <w:rsid w:val="00EE4070"/>
    <w:rsid w:val="00F12C76"/>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B7E658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7403EC"/>
    <w:pPr>
      <w:spacing w:after="0" w:line="240" w:lineRule="auto"/>
    </w:pPr>
    <w:rPr>
      <w:rFonts w:ascii="Times New Roman" w:eastAsia="Times New Roman" w:hAnsi="Times New Roman" w:cs="Times New Roman"/>
      <w:sz w:val="24"/>
      <w:szCs w:val="24"/>
      <w:lang w:eastAsia="ru-RU"/>
    </w:rPr>
  </w:style>
  <w:style w:type="paragraph" w:styleId="1">
    <w:name w:val="heading 1"/>
    <w:basedOn w:val="a"/>
    <w:next w:val="a"/>
    <w:link w:val="10"/>
    <w:uiPriority w:val="9"/>
    <w:qFormat/>
    <w:rsid w:val="00C354E5"/>
    <w:pPr>
      <w:keepNext/>
      <w:keepLines/>
      <w:spacing w:before="480" w:line="276" w:lineRule="auto"/>
      <w:outlineLvl w:val="0"/>
    </w:pPr>
    <w:rPr>
      <w:rFonts w:asciiTheme="majorHAnsi" w:eastAsiaTheme="majorEastAsia" w:hAnsiTheme="majorHAnsi" w:cstheme="majorBidi"/>
      <w:b/>
      <w:bCs/>
      <w:color w:val="2F5496" w:themeColor="accent1" w:themeShade="BF"/>
      <w:sz w:val="28"/>
      <w:szCs w:val="28"/>
      <w:lang w:eastAsia="en-US"/>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C354E5"/>
    <w:rPr>
      <w:rFonts w:asciiTheme="majorHAnsi" w:eastAsiaTheme="majorEastAsia" w:hAnsiTheme="majorHAnsi" w:cstheme="majorBidi"/>
      <w:b/>
      <w:bCs/>
      <w:color w:val="2F5496" w:themeColor="accent1" w:themeShade="BF"/>
      <w:sz w:val="28"/>
      <w:szCs w:val="28"/>
    </w:rPr>
  </w:style>
  <w:style w:type="paragraph" w:styleId="a3">
    <w:name w:val="footnote text"/>
    <w:basedOn w:val="a"/>
    <w:link w:val="a4"/>
    <w:uiPriority w:val="99"/>
    <w:unhideWhenUsed/>
    <w:rsid w:val="00C354E5"/>
    <w:rPr>
      <w:rFonts w:ascii="Calibri" w:eastAsia="Calibri" w:hAnsi="Calibri"/>
      <w:sz w:val="20"/>
      <w:szCs w:val="20"/>
      <w:lang w:eastAsia="en-US"/>
    </w:rPr>
  </w:style>
  <w:style w:type="character" w:customStyle="1" w:styleId="a4">
    <w:name w:val="Текст сноски Знак"/>
    <w:basedOn w:val="a0"/>
    <w:link w:val="a3"/>
    <w:uiPriority w:val="99"/>
    <w:rsid w:val="00C354E5"/>
    <w:rPr>
      <w:rFonts w:ascii="Calibri" w:eastAsia="Calibri" w:hAnsi="Calibri" w:cs="Times New Roman"/>
      <w:sz w:val="20"/>
      <w:szCs w:val="20"/>
    </w:rPr>
  </w:style>
  <w:style w:type="character" w:customStyle="1" w:styleId="a5">
    <w:name w:val="Основной текст_"/>
    <w:link w:val="11"/>
    <w:rsid w:val="00C354E5"/>
    <w:rPr>
      <w:rFonts w:ascii="Times New Roman" w:eastAsia="Times New Roman" w:hAnsi="Times New Roman"/>
      <w:sz w:val="27"/>
      <w:szCs w:val="27"/>
      <w:shd w:val="clear" w:color="auto" w:fill="FFFFFF"/>
    </w:rPr>
  </w:style>
  <w:style w:type="paragraph" w:customStyle="1" w:styleId="11">
    <w:name w:val="Основной текст1"/>
    <w:basedOn w:val="a"/>
    <w:link w:val="a5"/>
    <w:rsid w:val="00C354E5"/>
    <w:pPr>
      <w:shd w:val="clear" w:color="auto" w:fill="FFFFFF"/>
      <w:spacing w:before="780" w:line="480" w:lineRule="exact"/>
      <w:jc w:val="both"/>
    </w:pPr>
    <w:rPr>
      <w:rFonts w:cstheme="minorBidi"/>
      <w:sz w:val="27"/>
      <w:szCs w:val="27"/>
      <w:lang w:eastAsia="en-US"/>
    </w:rPr>
  </w:style>
  <w:style w:type="character" w:styleId="a6">
    <w:name w:val="footnote reference"/>
    <w:basedOn w:val="a0"/>
    <w:uiPriority w:val="99"/>
    <w:semiHidden/>
    <w:unhideWhenUsed/>
    <w:rsid w:val="00C354E5"/>
    <w:rPr>
      <w:vertAlign w:val="superscript"/>
    </w:rPr>
  </w:style>
  <w:style w:type="character" w:styleId="a7">
    <w:name w:val="Emphasis"/>
    <w:basedOn w:val="a0"/>
    <w:uiPriority w:val="20"/>
    <w:qFormat/>
    <w:rsid w:val="00C354E5"/>
    <w:rPr>
      <w:i/>
      <w:iCs/>
    </w:rPr>
  </w:style>
  <w:style w:type="paragraph" w:styleId="a8">
    <w:name w:val="Normal (Web)"/>
    <w:basedOn w:val="a"/>
    <w:uiPriority w:val="99"/>
    <w:unhideWhenUsed/>
    <w:rsid w:val="00C354E5"/>
    <w:pPr>
      <w:spacing w:before="100" w:beforeAutospacing="1" w:after="100" w:afterAutospacing="1"/>
    </w:pPr>
  </w:style>
  <w:style w:type="character" w:styleId="a9">
    <w:name w:val="Hyperlink"/>
    <w:basedOn w:val="a0"/>
    <w:uiPriority w:val="99"/>
    <w:unhideWhenUsed/>
    <w:rsid w:val="00C354E5"/>
    <w:rPr>
      <w:color w:val="0000FF"/>
      <w:u w:val="single"/>
    </w:rPr>
  </w:style>
  <w:style w:type="character" w:customStyle="1" w:styleId="pathseparator">
    <w:name w:val="path__separator"/>
    <w:basedOn w:val="a0"/>
    <w:rsid w:val="00C354E5"/>
  </w:style>
  <w:style w:type="paragraph" w:styleId="aa">
    <w:name w:val="Balloon Text"/>
    <w:basedOn w:val="a"/>
    <w:link w:val="ab"/>
    <w:uiPriority w:val="99"/>
    <w:semiHidden/>
    <w:unhideWhenUsed/>
    <w:rsid w:val="00C354E5"/>
    <w:rPr>
      <w:rFonts w:ascii="Tahoma" w:hAnsi="Tahoma" w:cs="Tahoma"/>
      <w:sz w:val="16"/>
      <w:szCs w:val="16"/>
    </w:rPr>
  </w:style>
  <w:style w:type="character" w:customStyle="1" w:styleId="ab">
    <w:name w:val="Текст выноски Знак"/>
    <w:basedOn w:val="a0"/>
    <w:link w:val="aa"/>
    <w:uiPriority w:val="99"/>
    <w:semiHidden/>
    <w:rsid w:val="00C354E5"/>
    <w:rPr>
      <w:rFonts w:ascii="Tahoma" w:eastAsia="Times New Roman" w:hAnsi="Tahoma" w:cs="Tahoma"/>
      <w:sz w:val="16"/>
      <w:szCs w:val="16"/>
      <w:lang w:eastAsia="ru-RU"/>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7403EC"/>
    <w:pPr>
      <w:spacing w:after="0" w:line="240" w:lineRule="auto"/>
    </w:pPr>
    <w:rPr>
      <w:rFonts w:ascii="Times New Roman" w:eastAsia="Times New Roman" w:hAnsi="Times New Roman" w:cs="Times New Roman"/>
      <w:sz w:val="24"/>
      <w:szCs w:val="24"/>
      <w:lang w:eastAsia="ru-RU"/>
    </w:rPr>
  </w:style>
  <w:style w:type="paragraph" w:styleId="1">
    <w:name w:val="heading 1"/>
    <w:basedOn w:val="a"/>
    <w:next w:val="a"/>
    <w:link w:val="10"/>
    <w:uiPriority w:val="9"/>
    <w:qFormat/>
    <w:rsid w:val="00C354E5"/>
    <w:pPr>
      <w:keepNext/>
      <w:keepLines/>
      <w:spacing w:before="480" w:line="276" w:lineRule="auto"/>
      <w:outlineLvl w:val="0"/>
    </w:pPr>
    <w:rPr>
      <w:rFonts w:asciiTheme="majorHAnsi" w:eastAsiaTheme="majorEastAsia" w:hAnsiTheme="majorHAnsi" w:cstheme="majorBidi"/>
      <w:b/>
      <w:bCs/>
      <w:color w:val="2F5496" w:themeColor="accent1" w:themeShade="BF"/>
      <w:sz w:val="28"/>
      <w:szCs w:val="28"/>
      <w:lang w:eastAsia="en-US"/>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C354E5"/>
    <w:rPr>
      <w:rFonts w:asciiTheme="majorHAnsi" w:eastAsiaTheme="majorEastAsia" w:hAnsiTheme="majorHAnsi" w:cstheme="majorBidi"/>
      <w:b/>
      <w:bCs/>
      <w:color w:val="2F5496" w:themeColor="accent1" w:themeShade="BF"/>
      <w:sz w:val="28"/>
      <w:szCs w:val="28"/>
    </w:rPr>
  </w:style>
  <w:style w:type="paragraph" w:styleId="a3">
    <w:name w:val="footnote text"/>
    <w:basedOn w:val="a"/>
    <w:link w:val="a4"/>
    <w:uiPriority w:val="99"/>
    <w:unhideWhenUsed/>
    <w:rsid w:val="00C354E5"/>
    <w:rPr>
      <w:rFonts w:ascii="Calibri" w:eastAsia="Calibri" w:hAnsi="Calibri"/>
      <w:sz w:val="20"/>
      <w:szCs w:val="20"/>
      <w:lang w:eastAsia="en-US"/>
    </w:rPr>
  </w:style>
  <w:style w:type="character" w:customStyle="1" w:styleId="a4">
    <w:name w:val="Текст сноски Знак"/>
    <w:basedOn w:val="a0"/>
    <w:link w:val="a3"/>
    <w:uiPriority w:val="99"/>
    <w:rsid w:val="00C354E5"/>
    <w:rPr>
      <w:rFonts w:ascii="Calibri" w:eastAsia="Calibri" w:hAnsi="Calibri" w:cs="Times New Roman"/>
      <w:sz w:val="20"/>
      <w:szCs w:val="20"/>
    </w:rPr>
  </w:style>
  <w:style w:type="character" w:customStyle="1" w:styleId="a5">
    <w:name w:val="Основной текст_"/>
    <w:link w:val="11"/>
    <w:rsid w:val="00C354E5"/>
    <w:rPr>
      <w:rFonts w:ascii="Times New Roman" w:eastAsia="Times New Roman" w:hAnsi="Times New Roman"/>
      <w:sz w:val="27"/>
      <w:szCs w:val="27"/>
      <w:shd w:val="clear" w:color="auto" w:fill="FFFFFF"/>
    </w:rPr>
  </w:style>
  <w:style w:type="paragraph" w:customStyle="1" w:styleId="11">
    <w:name w:val="Основной текст1"/>
    <w:basedOn w:val="a"/>
    <w:link w:val="a5"/>
    <w:rsid w:val="00C354E5"/>
    <w:pPr>
      <w:shd w:val="clear" w:color="auto" w:fill="FFFFFF"/>
      <w:spacing w:before="780" w:line="480" w:lineRule="exact"/>
      <w:jc w:val="both"/>
    </w:pPr>
    <w:rPr>
      <w:rFonts w:cstheme="minorBidi"/>
      <w:sz w:val="27"/>
      <w:szCs w:val="27"/>
      <w:lang w:eastAsia="en-US"/>
    </w:rPr>
  </w:style>
  <w:style w:type="character" w:styleId="a6">
    <w:name w:val="footnote reference"/>
    <w:basedOn w:val="a0"/>
    <w:uiPriority w:val="99"/>
    <w:semiHidden/>
    <w:unhideWhenUsed/>
    <w:rsid w:val="00C354E5"/>
    <w:rPr>
      <w:vertAlign w:val="superscript"/>
    </w:rPr>
  </w:style>
  <w:style w:type="character" w:styleId="a7">
    <w:name w:val="Emphasis"/>
    <w:basedOn w:val="a0"/>
    <w:uiPriority w:val="20"/>
    <w:qFormat/>
    <w:rsid w:val="00C354E5"/>
    <w:rPr>
      <w:i/>
      <w:iCs/>
    </w:rPr>
  </w:style>
  <w:style w:type="paragraph" w:styleId="a8">
    <w:name w:val="Normal (Web)"/>
    <w:basedOn w:val="a"/>
    <w:uiPriority w:val="99"/>
    <w:unhideWhenUsed/>
    <w:rsid w:val="00C354E5"/>
    <w:pPr>
      <w:spacing w:before="100" w:beforeAutospacing="1" w:after="100" w:afterAutospacing="1"/>
    </w:pPr>
  </w:style>
  <w:style w:type="character" w:styleId="a9">
    <w:name w:val="Hyperlink"/>
    <w:basedOn w:val="a0"/>
    <w:uiPriority w:val="99"/>
    <w:unhideWhenUsed/>
    <w:rsid w:val="00C354E5"/>
    <w:rPr>
      <w:color w:val="0000FF"/>
      <w:u w:val="single"/>
    </w:rPr>
  </w:style>
  <w:style w:type="character" w:customStyle="1" w:styleId="pathseparator">
    <w:name w:val="path__separator"/>
    <w:basedOn w:val="a0"/>
    <w:rsid w:val="00C354E5"/>
  </w:style>
  <w:style w:type="paragraph" w:styleId="aa">
    <w:name w:val="Balloon Text"/>
    <w:basedOn w:val="a"/>
    <w:link w:val="ab"/>
    <w:uiPriority w:val="99"/>
    <w:semiHidden/>
    <w:unhideWhenUsed/>
    <w:rsid w:val="00C354E5"/>
    <w:rPr>
      <w:rFonts w:ascii="Tahoma" w:hAnsi="Tahoma" w:cs="Tahoma"/>
      <w:sz w:val="16"/>
      <w:szCs w:val="16"/>
    </w:rPr>
  </w:style>
  <w:style w:type="character" w:customStyle="1" w:styleId="ab">
    <w:name w:val="Текст выноски Знак"/>
    <w:basedOn w:val="a0"/>
    <w:link w:val="aa"/>
    <w:uiPriority w:val="99"/>
    <w:semiHidden/>
    <w:rsid w:val="00C354E5"/>
    <w:rPr>
      <w:rFonts w:ascii="Tahoma" w:eastAsia="Times New Roman" w:hAnsi="Tahoma" w:cs="Tahoma"/>
      <w:sz w:val="16"/>
      <w:szCs w:val="16"/>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jpeg"/><Relationship Id="rId18" Type="http://schemas.openxmlformats.org/officeDocument/2006/relationships/image" Target="media/image11.jpeg"/><Relationship Id="rId26" Type="http://schemas.openxmlformats.org/officeDocument/2006/relationships/image" Target="media/image12.jpeg"/><Relationship Id="rId39" Type="http://schemas.openxmlformats.org/officeDocument/2006/relationships/image" Target="media/image19.jpeg"/><Relationship Id="rId3" Type="http://schemas.openxmlformats.org/officeDocument/2006/relationships/settings" Target="settings.xml"/><Relationship Id="rId21" Type="http://schemas.openxmlformats.org/officeDocument/2006/relationships/hyperlink" Target="https://ru.wikipedia.org/wiki/%D0%A1%D0%B0%D0%BC%D0%BA%D0%B0" TargetMode="External"/><Relationship Id="rId34" Type="http://schemas.openxmlformats.org/officeDocument/2006/relationships/hyperlink" Target="https://faunistics.com/wp-content/uploads/2019/07/2-9.jpg" TargetMode="External"/><Relationship Id="rId42" Type="http://schemas.openxmlformats.org/officeDocument/2006/relationships/image" Target="media/image21.jpeg"/><Relationship Id="rId47" Type="http://schemas.openxmlformats.org/officeDocument/2006/relationships/fontTable" Target="fontTable.xml"/><Relationship Id="rId7" Type="http://schemas.openxmlformats.org/officeDocument/2006/relationships/image" Target="media/image1.jpeg"/><Relationship Id="rId12" Type="http://schemas.openxmlformats.org/officeDocument/2006/relationships/image" Target="media/image6.jpeg"/><Relationship Id="rId17" Type="http://schemas.openxmlformats.org/officeDocument/2006/relationships/hyperlink" Target="https://ecoportal.info/tipy-vidy-bolot/" TargetMode="External"/><Relationship Id="rId25" Type="http://schemas.openxmlformats.org/officeDocument/2006/relationships/hyperlink" Target="https://ru.wikipedia.org/wiki/%D0%9E%D1%80%D0%B0%D0%BD%D0%B6%D0%B5%D0%B2%D1%8B%D0%B9_%D1%86%D0%B2%D0%B5%D1%82" TargetMode="External"/><Relationship Id="rId33" Type="http://schemas.openxmlformats.org/officeDocument/2006/relationships/image" Target="media/image16.jpeg"/><Relationship Id="rId38" Type="http://schemas.openxmlformats.org/officeDocument/2006/relationships/hyperlink" Target="https://faunistics.com/wp-content/uploads/2019/07/4-9.jpg" TargetMode="External"/><Relationship Id="rId46" Type="http://schemas.openxmlformats.org/officeDocument/2006/relationships/image" Target="media/image25.png"/><Relationship Id="rId2" Type="http://schemas.microsoft.com/office/2007/relationships/stylesWithEffects" Target="stylesWithEffects.xml"/><Relationship Id="rId16" Type="http://schemas.openxmlformats.org/officeDocument/2006/relationships/image" Target="media/image10.jpeg"/><Relationship Id="rId20" Type="http://schemas.openxmlformats.org/officeDocument/2006/relationships/hyperlink" Target="https://ru.wikipedia.org/wiki/%D0%A1%D0%B0%D0%BC%D0%B5%D1%86" TargetMode="External"/><Relationship Id="rId29" Type="http://schemas.openxmlformats.org/officeDocument/2006/relationships/image" Target="media/image14.jpeg"/><Relationship Id="rId41" Type="http://schemas.openxmlformats.org/officeDocument/2006/relationships/image" Target="media/image20.jpeg"/><Relationship Id="rId1" Type="http://schemas.openxmlformats.org/officeDocument/2006/relationships/styles" Target="styles.xml"/><Relationship Id="rId6" Type="http://schemas.openxmlformats.org/officeDocument/2006/relationships/endnotes" Target="endnotes.xml"/><Relationship Id="rId11" Type="http://schemas.openxmlformats.org/officeDocument/2006/relationships/image" Target="media/image5.jpeg"/><Relationship Id="rId24" Type="http://schemas.openxmlformats.org/officeDocument/2006/relationships/hyperlink" Target="https://ru.wikipedia.org/wiki/%D0%96%D1%91%D0%BB%D1%82%D1%8B%D0%B9_%D1%86%D0%B2%D0%B5%D1%82" TargetMode="External"/><Relationship Id="rId32" Type="http://schemas.openxmlformats.org/officeDocument/2006/relationships/hyperlink" Target="https://faunistics.com/wp-content/uploads/2019/07/9-8.jpg" TargetMode="External"/><Relationship Id="rId37" Type="http://schemas.openxmlformats.org/officeDocument/2006/relationships/image" Target="media/image18.jpeg"/><Relationship Id="rId40" Type="http://schemas.openxmlformats.org/officeDocument/2006/relationships/hyperlink" Target="https://faunistics.com/wp-content/uploads/2019/07/5-8.jpg" TargetMode="External"/><Relationship Id="rId45" Type="http://schemas.openxmlformats.org/officeDocument/2006/relationships/image" Target="media/image24.jpeg"/><Relationship Id="rId5" Type="http://schemas.openxmlformats.org/officeDocument/2006/relationships/footnotes" Target="footnotes.xml"/><Relationship Id="rId15" Type="http://schemas.openxmlformats.org/officeDocument/2006/relationships/image" Target="media/image9.jpeg"/><Relationship Id="rId23" Type="http://schemas.openxmlformats.org/officeDocument/2006/relationships/hyperlink" Target="https://ru.wikipedia.org/wiki/%D0%91%D1%83%D1%80%D1%8B%D0%B9_%D1%86%D0%B2%D0%B5%D1%82" TargetMode="External"/><Relationship Id="rId28" Type="http://schemas.openxmlformats.org/officeDocument/2006/relationships/hyperlink" Target="https://faunistics.com/wp-content/uploads/2019/05/1-13.jpg" TargetMode="External"/><Relationship Id="rId36" Type="http://schemas.openxmlformats.org/officeDocument/2006/relationships/hyperlink" Target="https://faunistics.com/wp-content/uploads/2019/07/3-9.jpg" TargetMode="External"/><Relationship Id="rId10" Type="http://schemas.openxmlformats.org/officeDocument/2006/relationships/image" Target="media/image4.jpeg"/><Relationship Id="rId19" Type="http://schemas.openxmlformats.org/officeDocument/2006/relationships/hyperlink" Target="https://ru.wikipedia.org/wiki/%D0%A5%D0%B2%D0%BE%D1%81%D1%82" TargetMode="External"/><Relationship Id="rId31" Type="http://schemas.openxmlformats.org/officeDocument/2006/relationships/image" Target="media/image15.jpeg"/><Relationship Id="rId44" Type="http://schemas.openxmlformats.org/officeDocument/2006/relationships/image" Target="media/image23.jpeg"/><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8.jpeg"/><Relationship Id="rId22" Type="http://schemas.openxmlformats.org/officeDocument/2006/relationships/hyperlink" Target="https://ru.wikipedia.org/wiki/%D0%9A%D0%BE%D1%80%D0%B8%D1%87%D0%BD%D0%B5%D0%B2%D1%8B%D0%B9_%D1%86%D0%B2%D0%B5%D1%82" TargetMode="External"/><Relationship Id="rId27" Type="http://schemas.openxmlformats.org/officeDocument/2006/relationships/image" Target="media/image13.jpeg"/><Relationship Id="rId30" Type="http://schemas.openxmlformats.org/officeDocument/2006/relationships/hyperlink" Target="https://faunistics.com/wp-content/uploads/2019/07/1-10.jpg" TargetMode="External"/><Relationship Id="rId35" Type="http://schemas.openxmlformats.org/officeDocument/2006/relationships/image" Target="media/image17.jpeg"/><Relationship Id="rId43" Type="http://schemas.openxmlformats.org/officeDocument/2006/relationships/image" Target="media/image22.jpeg"/><Relationship Id="rId48" Type="http://schemas.openxmlformats.org/officeDocument/2006/relationships/theme" Target="theme/theme1.xml"/></Relationships>
</file>

<file path=word/_rels/footnotes.xml.rels><?xml version="1.0" encoding="UTF-8" standalone="yes"?>
<Relationships xmlns="http://schemas.openxmlformats.org/package/2006/relationships"><Relationship Id="rId3" Type="http://schemas.openxmlformats.org/officeDocument/2006/relationships/hyperlink" Target="https://ru.m.wikipedia" TargetMode="External"/><Relationship Id="rId2" Type="http://schemas.openxmlformats.org/officeDocument/2006/relationships/hyperlink" Target="https://anapacity.com/krasnaya-kniga-krasnodarskogo-kraya-zhivotnye/vydra-kavkazskaya.html" TargetMode="External"/><Relationship Id="rId1" Type="http://schemas.openxmlformats.org/officeDocument/2006/relationships/hyperlink" Target="https://fb.ru/article/282900/agama-kavkazskaya-opisanie-i-mesto-obitaniya" TargetMode="External"/><Relationship Id="rId4" Type="http://schemas.openxmlformats.org/officeDocument/2006/relationships/hyperlink" Target="https://wildfauna.ru/babochka-brazhnik"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18</Pages>
  <Words>3760</Words>
  <Characters>21432</Characters>
  <Application>Microsoft Office Word</Application>
  <DocSecurity>0</DocSecurity>
  <Lines>178</Lines>
  <Paragraphs>50</Paragraphs>
  <ScaleCrop>false</ScaleCrop>
  <HeadingPairs>
    <vt:vector size="2" baseType="variant">
      <vt:variant>
        <vt:lpstr>Название</vt:lpstr>
      </vt:variant>
      <vt:variant>
        <vt:i4>1</vt:i4>
      </vt:variant>
    </vt:vector>
  </HeadingPairs>
  <TitlesOfParts>
    <vt:vector size="1" baseType="lpstr">
      <vt:lpstr/>
    </vt:vector>
  </TitlesOfParts>
  <Company>Krokoz™</Company>
  <LinksUpToDate>false</LinksUpToDate>
  <CharactersWithSpaces>25142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Lenovo</dc:creator>
  <cp:lastModifiedBy>Дмитрий Каленюк</cp:lastModifiedBy>
  <cp:revision>2</cp:revision>
  <dcterms:created xsi:type="dcterms:W3CDTF">2022-04-19T13:29:00Z</dcterms:created>
  <dcterms:modified xsi:type="dcterms:W3CDTF">2022-04-19T13:29:00Z</dcterms:modified>
</cp:coreProperties>
</file>